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D02C7" w14:textId="77777777" w:rsidR="00953916" w:rsidRPr="00F93008" w:rsidRDefault="00953916" w:rsidP="00953916">
      <w:pPr>
        <w:rPr>
          <w:rFonts w:ascii="Times New Roman" w:hAnsi="Times New Roman"/>
          <w:noProof/>
          <w:sz w:val="24"/>
          <w:szCs w:val="24"/>
        </w:rPr>
      </w:pPr>
    </w:p>
    <w:tbl>
      <w:tblPr>
        <w:tblW w:w="9639" w:type="dxa"/>
        <w:tblCellMar>
          <w:left w:w="0" w:type="dxa"/>
          <w:right w:w="0" w:type="dxa"/>
        </w:tblCellMar>
        <w:tblLook w:val="01E0" w:firstRow="1" w:lastRow="1" w:firstColumn="1" w:lastColumn="1" w:noHBand="0" w:noVBand="0"/>
      </w:tblPr>
      <w:tblGrid>
        <w:gridCol w:w="6662"/>
        <w:gridCol w:w="21"/>
        <w:gridCol w:w="1567"/>
        <w:gridCol w:w="1389"/>
      </w:tblGrid>
      <w:tr w:rsidR="00DB0A68" w:rsidRPr="00F93008" w14:paraId="3D592328" w14:textId="77777777" w:rsidTr="009D3D99">
        <w:tc>
          <w:tcPr>
            <w:tcW w:w="6663" w:type="dxa"/>
            <w:tcBorders>
              <w:top w:val="nil"/>
              <w:left w:val="nil"/>
              <w:bottom w:val="nil"/>
            </w:tcBorders>
            <w:shd w:val="clear" w:color="auto" w:fill="auto"/>
          </w:tcPr>
          <w:p w14:paraId="036037FB" w14:textId="77777777" w:rsidR="004C6408" w:rsidRPr="00F93008" w:rsidRDefault="004C6408" w:rsidP="000B7DA7">
            <w:pPr>
              <w:ind w:right="57"/>
              <w:rPr>
                <w:rFonts w:ascii="Times New Roman" w:hAnsi="Times New Roman"/>
                <w:noProof/>
                <w:sz w:val="24"/>
                <w:szCs w:val="24"/>
              </w:rPr>
            </w:pPr>
          </w:p>
        </w:tc>
        <w:tc>
          <w:tcPr>
            <w:tcW w:w="20" w:type="dxa"/>
            <w:tcBorders>
              <w:top w:val="nil"/>
              <w:left w:val="nil"/>
              <w:bottom w:val="nil"/>
              <w:right w:val="single" w:sz="4" w:space="0" w:color="auto"/>
            </w:tcBorders>
            <w:shd w:val="clear" w:color="auto" w:fill="auto"/>
          </w:tcPr>
          <w:p w14:paraId="1D5047B1" w14:textId="77777777" w:rsidR="004C6408" w:rsidRPr="00F93008" w:rsidRDefault="004C6408" w:rsidP="000B7DA7">
            <w:pPr>
              <w:ind w:right="57"/>
              <w:rPr>
                <w:rFonts w:ascii="Times New Roman" w:hAnsi="Times New Roman"/>
                <w:noProof/>
                <w:sz w:val="24"/>
                <w:szCs w:val="24"/>
              </w:rPr>
            </w:pPr>
          </w:p>
        </w:tc>
        <w:tc>
          <w:tcPr>
            <w:tcW w:w="1567" w:type="dxa"/>
            <w:tcBorders>
              <w:top w:val="single" w:sz="4" w:space="0" w:color="auto"/>
              <w:left w:val="single" w:sz="4" w:space="0" w:color="auto"/>
              <w:bottom w:val="single" w:sz="12" w:space="0" w:color="auto"/>
              <w:right w:val="single" w:sz="4" w:space="0" w:color="auto"/>
            </w:tcBorders>
            <w:shd w:val="clear" w:color="auto" w:fill="auto"/>
          </w:tcPr>
          <w:p w14:paraId="2BDB0AEC" w14:textId="77777777" w:rsidR="004C6408" w:rsidRPr="00F93008" w:rsidRDefault="004C6408" w:rsidP="000B7DA7">
            <w:pPr>
              <w:jc w:val="center"/>
              <w:rPr>
                <w:rFonts w:ascii="Times New Roman" w:hAnsi="Times New Roman"/>
                <w:noProof/>
                <w:sz w:val="24"/>
                <w:szCs w:val="24"/>
              </w:rPr>
            </w:pPr>
            <w:r w:rsidRPr="00F93008">
              <w:rPr>
                <w:rFonts w:ascii="Times New Roman" w:hAnsi="Times New Roman"/>
                <w:noProof/>
                <w:sz w:val="24"/>
                <w:szCs w:val="24"/>
              </w:rPr>
              <w:t>Форма</w:t>
            </w:r>
          </w:p>
        </w:tc>
        <w:tc>
          <w:tcPr>
            <w:tcW w:w="1389" w:type="dxa"/>
            <w:tcBorders>
              <w:top w:val="single" w:sz="4" w:space="0" w:color="auto"/>
              <w:left w:val="single" w:sz="4" w:space="0" w:color="auto"/>
              <w:bottom w:val="single" w:sz="12" w:space="0" w:color="auto"/>
              <w:right w:val="single" w:sz="4" w:space="0" w:color="auto"/>
            </w:tcBorders>
            <w:shd w:val="clear" w:color="auto" w:fill="auto"/>
          </w:tcPr>
          <w:p w14:paraId="0D3ECD5D" w14:textId="77777777" w:rsidR="004C6408" w:rsidRPr="00F93008" w:rsidRDefault="004C6408" w:rsidP="00953916">
            <w:pPr>
              <w:jc w:val="center"/>
              <w:rPr>
                <w:rFonts w:ascii="Times New Roman" w:hAnsi="Times New Roman"/>
                <w:noProof/>
                <w:sz w:val="24"/>
                <w:szCs w:val="24"/>
              </w:rPr>
            </w:pPr>
            <w:r w:rsidRPr="00F93008">
              <w:rPr>
                <w:rFonts w:ascii="Times New Roman" w:hAnsi="Times New Roman"/>
                <w:noProof/>
                <w:sz w:val="24"/>
                <w:szCs w:val="24"/>
              </w:rPr>
              <w:t>Код</w:t>
            </w:r>
          </w:p>
        </w:tc>
      </w:tr>
      <w:tr w:rsidR="00DB0A68" w:rsidRPr="00F93008" w14:paraId="56E65E6C" w14:textId="77777777" w:rsidTr="009D3D99">
        <w:tc>
          <w:tcPr>
            <w:tcW w:w="6663" w:type="dxa"/>
            <w:shd w:val="clear" w:color="auto" w:fill="auto"/>
          </w:tcPr>
          <w:p w14:paraId="1FA67C1E" w14:textId="77777777" w:rsidR="004C6408" w:rsidRPr="00F93008" w:rsidRDefault="004C6408" w:rsidP="000B7DA7">
            <w:pPr>
              <w:ind w:right="57"/>
              <w:rPr>
                <w:rFonts w:ascii="Times New Roman" w:hAnsi="Times New Roman"/>
                <w:noProof/>
                <w:sz w:val="24"/>
                <w:szCs w:val="24"/>
              </w:rPr>
            </w:pPr>
          </w:p>
        </w:tc>
        <w:tc>
          <w:tcPr>
            <w:tcW w:w="20" w:type="dxa"/>
            <w:tcBorders>
              <w:left w:val="nil"/>
              <w:right w:val="single" w:sz="12" w:space="0" w:color="auto"/>
            </w:tcBorders>
            <w:shd w:val="clear" w:color="auto" w:fill="auto"/>
          </w:tcPr>
          <w:p w14:paraId="50F4426B" w14:textId="77777777" w:rsidR="004C6408" w:rsidRPr="00F93008" w:rsidRDefault="004C6408" w:rsidP="000B7DA7">
            <w:pPr>
              <w:ind w:right="57"/>
              <w:rPr>
                <w:rFonts w:ascii="Times New Roman" w:hAnsi="Times New Roman"/>
                <w:noProof/>
                <w:sz w:val="24"/>
                <w:szCs w:val="24"/>
              </w:rPr>
            </w:pPr>
          </w:p>
        </w:tc>
        <w:tc>
          <w:tcPr>
            <w:tcW w:w="1567" w:type="dxa"/>
            <w:tcBorders>
              <w:top w:val="single" w:sz="12" w:space="0" w:color="auto"/>
              <w:left w:val="single" w:sz="12" w:space="0" w:color="auto"/>
              <w:bottom w:val="single" w:sz="4" w:space="0" w:color="auto"/>
              <w:right w:val="single" w:sz="4" w:space="0" w:color="auto"/>
            </w:tcBorders>
            <w:shd w:val="clear" w:color="auto" w:fill="auto"/>
          </w:tcPr>
          <w:p w14:paraId="45A4F390" w14:textId="014E6C05" w:rsidR="004C6408" w:rsidRPr="00F93008" w:rsidRDefault="004C6408" w:rsidP="00953916">
            <w:pPr>
              <w:ind w:right="57"/>
              <w:jc w:val="right"/>
              <w:rPr>
                <w:rFonts w:ascii="Times New Roman" w:hAnsi="Times New Roman"/>
                <w:noProof/>
                <w:sz w:val="24"/>
                <w:szCs w:val="24"/>
              </w:rPr>
            </w:pPr>
          </w:p>
        </w:tc>
        <w:tc>
          <w:tcPr>
            <w:tcW w:w="1389" w:type="dxa"/>
            <w:tcBorders>
              <w:top w:val="single" w:sz="12" w:space="0" w:color="auto"/>
              <w:left w:val="single" w:sz="4" w:space="0" w:color="auto"/>
              <w:bottom w:val="single" w:sz="4" w:space="0" w:color="auto"/>
              <w:right w:val="single" w:sz="12" w:space="0" w:color="auto"/>
            </w:tcBorders>
            <w:shd w:val="clear" w:color="auto" w:fill="auto"/>
          </w:tcPr>
          <w:p w14:paraId="6420BC58" w14:textId="2D649C3F" w:rsidR="004C6408" w:rsidRPr="00F93008" w:rsidRDefault="004C6408" w:rsidP="00953916">
            <w:pPr>
              <w:jc w:val="center"/>
              <w:rPr>
                <w:rFonts w:ascii="Times New Roman" w:hAnsi="Times New Roman"/>
                <w:noProof/>
                <w:sz w:val="24"/>
                <w:szCs w:val="24"/>
              </w:rPr>
            </w:pPr>
          </w:p>
        </w:tc>
      </w:tr>
      <w:tr w:rsidR="00DB0A68" w:rsidRPr="00F93008" w14:paraId="5F3F77E1" w14:textId="77777777" w:rsidTr="009D3D99">
        <w:tc>
          <w:tcPr>
            <w:tcW w:w="6663" w:type="dxa"/>
            <w:tcBorders>
              <w:top w:val="nil"/>
              <w:left w:val="nil"/>
              <w:bottom w:val="single" w:sz="4" w:space="0" w:color="auto"/>
            </w:tcBorders>
            <w:shd w:val="clear" w:color="auto" w:fill="auto"/>
          </w:tcPr>
          <w:p w14:paraId="5EC148FF" w14:textId="7F54BF46" w:rsidR="004C6408" w:rsidRPr="00F93008" w:rsidRDefault="004C6408" w:rsidP="00DB0A68">
            <w:pPr>
              <w:jc w:val="center"/>
              <w:rPr>
                <w:rFonts w:ascii="Times New Roman" w:hAnsi="Times New Roman"/>
                <w:iCs/>
                <w:noProof/>
                <w:sz w:val="24"/>
                <w:szCs w:val="24"/>
              </w:rPr>
            </w:pPr>
            <w:r w:rsidRPr="00F93008">
              <w:rPr>
                <w:rFonts w:ascii="Times New Roman" w:hAnsi="Times New Roman"/>
                <w:noProof/>
                <w:sz w:val="24"/>
                <w:szCs w:val="24"/>
              </w:rPr>
              <w:t xml:space="preserve">ООО </w:t>
            </w:r>
            <w:r w:rsidR="000D1183" w:rsidRPr="00F93008">
              <w:rPr>
                <w:rFonts w:ascii="Times New Roman" w:hAnsi="Times New Roman"/>
                <w:noProof/>
                <w:sz w:val="24"/>
                <w:szCs w:val="24"/>
              </w:rPr>
              <w:t>«</w:t>
            </w:r>
            <w:r w:rsidR="0028566A">
              <w:rPr>
                <w:rFonts w:ascii="Times New Roman" w:hAnsi="Times New Roman"/>
                <w:noProof/>
                <w:sz w:val="24"/>
                <w:szCs w:val="24"/>
              </w:rPr>
              <w:t>Центр Экономического Анализа и Экспертизы</w:t>
            </w:r>
            <w:r w:rsidR="000D1183" w:rsidRPr="00F93008">
              <w:rPr>
                <w:rFonts w:ascii="Times New Roman" w:hAnsi="Times New Roman"/>
                <w:noProof/>
                <w:sz w:val="24"/>
                <w:szCs w:val="24"/>
              </w:rPr>
              <w:t>»</w:t>
            </w:r>
          </w:p>
        </w:tc>
        <w:tc>
          <w:tcPr>
            <w:tcW w:w="20" w:type="dxa"/>
            <w:tcBorders>
              <w:top w:val="nil"/>
              <w:left w:val="nil"/>
              <w:right w:val="single" w:sz="12" w:space="0" w:color="auto"/>
            </w:tcBorders>
            <w:shd w:val="clear" w:color="auto" w:fill="auto"/>
          </w:tcPr>
          <w:p w14:paraId="381A50D4" w14:textId="77777777" w:rsidR="004C6408" w:rsidRPr="00F93008" w:rsidRDefault="004C6408" w:rsidP="000B7DA7">
            <w:pPr>
              <w:jc w:val="center"/>
              <w:rPr>
                <w:rFonts w:ascii="Times New Roman" w:hAnsi="Times New Roman"/>
                <w:iCs/>
                <w:noProof/>
                <w:sz w:val="24"/>
                <w:szCs w:val="24"/>
              </w:rPr>
            </w:pPr>
          </w:p>
        </w:tc>
        <w:tc>
          <w:tcPr>
            <w:tcW w:w="1567" w:type="dxa"/>
            <w:tcBorders>
              <w:top w:val="single" w:sz="4" w:space="0" w:color="auto"/>
              <w:left w:val="single" w:sz="12" w:space="0" w:color="auto"/>
              <w:bottom w:val="single" w:sz="4" w:space="0" w:color="auto"/>
              <w:right w:val="single" w:sz="4" w:space="0" w:color="auto"/>
            </w:tcBorders>
            <w:shd w:val="clear" w:color="auto" w:fill="auto"/>
          </w:tcPr>
          <w:p w14:paraId="649BA7F6" w14:textId="77777777" w:rsidR="004C6408" w:rsidRPr="00F93008" w:rsidRDefault="004C6408" w:rsidP="00953916">
            <w:pPr>
              <w:ind w:right="57"/>
              <w:jc w:val="right"/>
              <w:rPr>
                <w:rFonts w:ascii="Times New Roman" w:hAnsi="Times New Roman"/>
                <w:noProof/>
                <w:sz w:val="24"/>
                <w:szCs w:val="24"/>
              </w:rPr>
            </w:pPr>
            <w:r w:rsidRPr="00F93008">
              <w:rPr>
                <w:rFonts w:ascii="Times New Roman" w:hAnsi="Times New Roman"/>
                <w:noProof/>
                <w:sz w:val="24"/>
                <w:szCs w:val="24"/>
              </w:rPr>
              <w:t>по ОКПО</w:t>
            </w:r>
          </w:p>
        </w:tc>
        <w:tc>
          <w:tcPr>
            <w:tcW w:w="1389" w:type="dxa"/>
            <w:tcBorders>
              <w:top w:val="single" w:sz="4" w:space="0" w:color="auto"/>
              <w:left w:val="single" w:sz="4" w:space="0" w:color="auto"/>
              <w:bottom w:val="single" w:sz="4" w:space="0" w:color="auto"/>
              <w:right w:val="single" w:sz="12" w:space="0" w:color="auto"/>
            </w:tcBorders>
            <w:shd w:val="clear" w:color="auto" w:fill="auto"/>
          </w:tcPr>
          <w:p w14:paraId="42876521" w14:textId="76832A99" w:rsidR="004C6408" w:rsidRPr="00F93008" w:rsidRDefault="009D3D99" w:rsidP="00953916">
            <w:pPr>
              <w:jc w:val="center"/>
              <w:rPr>
                <w:rFonts w:ascii="Times New Roman" w:hAnsi="Times New Roman"/>
                <w:noProof/>
                <w:sz w:val="24"/>
                <w:szCs w:val="24"/>
              </w:rPr>
            </w:pPr>
            <w:r w:rsidRPr="00F93008">
              <w:rPr>
                <w:rFonts w:ascii="Times New Roman" w:hAnsi="Times New Roman"/>
                <w:noProof/>
                <w:sz w:val="24"/>
                <w:szCs w:val="24"/>
              </w:rPr>
              <w:t>64579500</w:t>
            </w:r>
          </w:p>
        </w:tc>
      </w:tr>
      <w:tr w:rsidR="00DB0A68" w:rsidRPr="00F93008" w14:paraId="2C88F572" w14:textId="77777777" w:rsidTr="009D3D99">
        <w:tc>
          <w:tcPr>
            <w:tcW w:w="6663" w:type="dxa"/>
            <w:tcBorders>
              <w:top w:val="single" w:sz="4" w:space="0" w:color="auto"/>
              <w:left w:val="nil"/>
            </w:tcBorders>
            <w:shd w:val="clear" w:color="auto" w:fill="auto"/>
          </w:tcPr>
          <w:p w14:paraId="20E6EB3A" w14:textId="77777777" w:rsidR="004C6408" w:rsidRPr="00F93008" w:rsidRDefault="004C6408" w:rsidP="000B7DA7">
            <w:pPr>
              <w:jc w:val="center"/>
              <w:rPr>
                <w:rFonts w:ascii="Times New Roman" w:hAnsi="Times New Roman"/>
                <w:noProof/>
                <w:sz w:val="24"/>
                <w:szCs w:val="24"/>
                <w:vertAlign w:val="superscript"/>
              </w:rPr>
            </w:pPr>
            <w:r w:rsidRPr="00F93008">
              <w:rPr>
                <w:rFonts w:ascii="Times New Roman" w:hAnsi="Times New Roman"/>
                <w:noProof/>
                <w:sz w:val="24"/>
                <w:szCs w:val="24"/>
                <w:vertAlign w:val="superscript"/>
              </w:rPr>
              <w:t>наименование организации</w:t>
            </w:r>
          </w:p>
        </w:tc>
        <w:tc>
          <w:tcPr>
            <w:tcW w:w="20" w:type="dxa"/>
            <w:tcBorders>
              <w:left w:val="nil"/>
              <w:bottom w:val="nil"/>
              <w:right w:val="single" w:sz="12" w:space="0" w:color="auto"/>
            </w:tcBorders>
            <w:shd w:val="clear" w:color="auto" w:fill="auto"/>
          </w:tcPr>
          <w:p w14:paraId="55DAC68B" w14:textId="77777777" w:rsidR="004C6408" w:rsidRPr="00F93008" w:rsidRDefault="004C6408" w:rsidP="000B7DA7">
            <w:pPr>
              <w:jc w:val="center"/>
              <w:rPr>
                <w:rFonts w:ascii="Times New Roman" w:hAnsi="Times New Roman"/>
                <w:noProof/>
                <w:sz w:val="24"/>
                <w:szCs w:val="24"/>
                <w:vertAlign w:val="superscript"/>
              </w:rPr>
            </w:pPr>
          </w:p>
        </w:tc>
        <w:tc>
          <w:tcPr>
            <w:tcW w:w="1567" w:type="dxa"/>
            <w:tcBorders>
              <w:top w:val="single" w:sz="4" w:space="0" w:color="auto"/>
              <w:left w:val="single" w:sz="12" w:space="0" w:color="auto"/>
              <w:bottom w:val="single" w:sz="4" w:space="0" w:color="auto"/>
              <w:right w:val="single" w:sz="4" w:space="0" w:color="auto"/>
            </w:tcBorders>
            <w:shd w:val="clear" w:color="auto" w:fill="auto"/>
          </w:tcPr>
          <w:p w14:paraId="44FF9E5C" w14:textId="77777777" w:rsidR="004C6408" w:rsidRPr="00F93008" w:rsidRDefault="004C6408" w:rsidP="00953916">
            <w:pPr>
              <w:rPr>
                <w:rFonts w:ascii="Times New Roman" w:hAnsi="Times New Roman"/>
                <w:noProof/>
                <w:sz w:val="24"/>
                <w:szCs w:val="24"/>
              </w:rPr>
            </w:pPr>
          </w:p>
        </w:tc>
        <w:tc>
          <w:tcPr>
            <w:tcW w:w="1389" w:type="dxa"/>
            <w:tcBorders>
              <w:top w:val="single" w:sz="4" w:space="0" w:color="auto"/>
              <w:left w:val="single" w:sz="4" w:space="0" w:color="auto"/>
              <w:bottom w:val="single" w:sz="4" w:space="0" w:color="auto"/>
              <w:right w:val="single" w:sz="12" w:space="0" w:color="auto"/>
            </w:tcBorders>
            <w:shd w:val="clear" w:color="auto" w:fill="auto"/>
          </w:tcPr>
          <w:p w14:paraId="1D6AFD6D" w14:textId="77777777" w:rsidR="004C6408" w:rsidRPr="00F93008" w:rsidRDefault="004C6408" w:rsidP="00953916">
            <w:pPr>
              <w:jc w:val="center"/>
              <w:rPr>
                <w:rFonts w:ascii="Times New Roman" w:hAnsi="Times New Roman"/>
                <w:noProof/>
                <w:sz w:val="24"/>
                <w:szCs w:val="24"/>
              </w:rPr>
            </w:pPr>
          </w:p>
        </w:tc>
      </w:tr>
      <w:tr w:rsidR="00DB0A68" w:rsidRPr="00F93008" w14:paraId="3FCDC762" w14:textId="77777777" w:rsidTr="009D3D99">
        <w:tc>
          <w:tcPr>
            <w:tcW w:w="6663" w:type="dxa"/>
            <w:tcBorders>
              <w:top w:val="nil"/>
              <w:left w:val="nil"/>
              <w:bottom w:val="single" w:sz="4" w:space="0" w:color="auto"/>
            </w:tcBorders>
            <w:shd w:val="clear" w:color="auto" w:fill="auto"/>
          </w:tcPr>
          <w:p w14:paraId="1D3CEEC2" w14:textId="534B4B37" w:rsidR="004C6408" w:rsidRPr="00F93008" w:rsidRDefault="004C6408" w:rsidP="00926099">
            <w:pPr>
              <w:jc w:val="center"/>
              <w:rPr>
                <w:rFonts w:ascii="Times New Roman" w:hAnsi="Times New Roman"/>
                <w:noProof/>
                <w:sz w:val="24"/>
                <w:szCs w:val="24"/>
              </w:rPr>
            </w:pPr>
          </w:p>
        </w:tc>
        <w:tc>
          <w:tcPr>
            <w:tcW w:w="20" w:type="dxa"/>
            <w:tcBorders>
              <w:top w:val="nil"/>
              <w:left w:val="nil"/>
              <w:right w:val="single" w:sz="12" w:space="0" w:color="auto"/>
            </w:tcBorders>
            <w:shd w:val="clear" w:color="auto" w:fill="auto"/>
          </w:tcPr>
          <w:p w14:paraId="45A041DF" w14:textId="77777777" w:rsidR="004C6408" w:rsidRPr="00F93008" w:rsidRDefault="004C6408" w:rsidP="000B7DA7">
            <w:pPr>
              <w:jc w:val="center"/>
              <w:rPr>
                <w:rFonts w:ascii="Times New Roman" w:hAnsi="Times New Roman"/>
                <w:iCs/>
                <w:noProof/>
                <w:sz w:val="24"/>
                <w:szCs w:val="24"/>
              </w:rPr>
            </w:pPr>
          </w:p>
        </w:tc>
        <w:tc>
          <w:tcPr>
            <w:tcW w:w="1567" w:type="dxa"/>
            <w:tcBorders>
              <w:top w:val="single" w:sz="4" w:space="0" w:color="auto"/>
              <w:left w:val="single" w:sz="12" w:space="0" w:color="auto"/>
              <w:bottom w:val="single" w:sz="12" w:space="0" w:color="auto"/>
              <w:right w:val="single" w:sz="4" w:space="0" w:color="auto"/>
            </w:tcBorders>
            <w:shd w:val="clear" w:color="auto" w:fill="auto"/>
          </w:tcPr>
          <w:p w14:paraId="300BE719" w14:textId="77777777" w:rsidR="004C6408" w:rsidRPr="00F93008" w:rsidRDefault="004C6408" w:rsidP="00953916">
            <w:pPr>
              <w:ind w:right="57"/>
              <w:jc w:val="right"/>
              <w:rPr>
                <w:rFonts w:ascii="Times New Roman" w:hAnsi="Times New Roman"/>
                <w:noProof/>
                <w:sz w:val="24"/>
                <w:szCs w:val="24"/>
              </w:rPr>
            </w:pPr>
            <w:r w:rsidRPr="00F93008">
              <w:rPr>
                <w:rFonts w:ascii="Times New Roman" w:hAnsi="Times New Roman"/>
                <w:noProof/>
                <w:sz w:val="24"/>
                <w:szCs w:val="24"/>
              </w:rPr>
              <w:t>по ОКПО</w:t>
            </w:r>
          </w:p>
        </w:tc>
        <w:tc>
          <w:tcPr>
            <w:tcW w:w="1389" w:type="dxa"/>
            <w:tcBorders>
              <w:top w:val="single" w:sz="4" w:space="0" w:color="auto"/>
              <w:left w:val="single" w:sz="4" w:space="0" w:color="auto"/>
              <w:bottom w:val="single" w:sz="12" w:space="0" w:color="auto"/>
              <w:right w:val="single" w:sz="12" w:space="0" w:color="auto"/>
            </w:tcBorders>
            <w:shd w:val="clear" w:color="auto" w:fill="auto"/>
          </w:tcPr>
          <w:p w14:paraId="53AD70D0" w14:textId="0F70DA5E" w:rsidR="004C6408" w:rsidRPr="00F93008" w:rsidRDefault="004C6408" w:rsidP="00953916">
            <w:pPr>
              <w:jc w:val="center"/>
              <w:rPr>
                <w:rFonts w:ascii="Times New Roman" w:hAnsi="Times New Roman"/>
                <w:noProof/>
                <w:sz w:val="24"/>
                <w:szCs w:val="24"/>
              </w:rPr>
            </w:pPr>
          </w:p>
        </w:tc>
      </w:tr>
      <w:tr w:rsidR="00DB0A68" w:rsidRPr="00F93008" w14:paraId="52E542E8" w14:textId="77777777" w:rsidTr="009D3D99">
        <w:tc>
          <w:tcPr>
            <w:tcW w:w="6663" w:type="dxa"/>
            <w:tcBorders>
              <w:top w:val="single" w:sz="4" w:space="0" w:color="auto"/>
              <w:left w:val="nil"/>
              <w:bottom w:val="nil"/>
              <w:right w:val="nil"/>
            </w:tcBorders>
            <w:shd w:val="clear" w:color="auto" w:fill="auto"/>
          </w:tcPr>
          <w:p w14:paraId="5466E30D" w14:textId="77777777" w:rsidR="004C6408" w:rsidRPr="00F93008" w:rsidRDefault="004C6408" w:rsidP="000B7DA7">
            <w:pPr>
              <w:jc w:val="center"/>
              <w:rPr>
                <w:rFonts w:ascii="Times New Roman" w:hAnsi="Times New Roman"/>
                <w:noProof/>
                <w:sz w:val="24"/>
                <w:szCs w:val="24"/>
                <w:vertAlign w:val="superscript"/>
              </w:rPr>
            </w:pPr>
            <w:r w:rsidRPr="00F93008">
              <w:rPr>
                <w:rFonts w:ascii="Times New Roman" w:hAnsi="Times New Roman"/>
                <w:noProof/>
                <w:sz w:val="24"/>
                <w:szCs w:val="24"/>
                <w:vertAlign w:val="superscript"/>
              </w:rPr>
              <w:t>наименование организации</w:t>
            </w:r>
          </w:p>
        </w:tc>
        <w:tc>
          <w:tcPr>
            <w:tcW w:w="20" w:type="dxa"/>
            <w:tcBorders>
              <w:left w:val="nil"/>
              <w:bottom w:val="nil"/>
              <w:right w:val="nil"/>
            </w:tcBorders>
            <w:shd w:val="clear" w:color="auto" w:fill="auto"/>
          </w:tcPr>
          <w:p w14:paraId="0A214B82" w14:textId="77777777" w:rsidR="004C6408" w:rsidRPr="00F93008" w:rsidRDefault="004C6408" w:rsidP="000B7DA7">
            <w:pPr>
              <w:jc w:val="center"/>
              <w:rPr>
                <w:rFonts w:ascii="Times New Roman" w:hAnsi="Times New Roman"/>
                <w:noProof/>
                <w:sz w:val="24"/>
                <w:szCs w:val="24"/>
                <w:vertAlign w:val="superscript"/>
              </w:rPr>
            </w:pPr>
          </w:p>
        </w:tc>
        <w:tc>
          <w:tcPr>
            <w:tcW w:w="1567" w:type="dxa"/>
            <w:tcBorders>
              <w:top w:val="single" w:sz="12" w:space="0" w:color="auto"/>
            </w:tcBorders>
            <w:shd w:val="clear" w:color="auto" w:fill="auto"/>
          </w:tcPr>
          <w:p w14:paraId="3A5A6F47" w14:textId="77777777" w:rsidR="004C6408" w:rsidRPr="00F93008" w:rsidRDefault="004C6408" w:rsidP="00953916">
            <w:pPr>
              <w:rPr>
                <w:rFonts w:ascii="Times New Roman" w:hAnsi="Times New Roman"/>
                <w:noProof/>
                <w:sz w:val="24"/>
                <w:szCs w:val="24"/>
              </w:rPr>
            </w:pPr>
          </w:p>
        </w:tc>
        <w:tc>
          <w:tcPr>
            <w:tcW w:w="1389" w:type="dxa"/>
            <w:tcBorders>
              <w:top w:val="single" w:sz="12" w:space="0" w:color="auto"/>
              <w:left w:val="nil"/>
              <w:bottom w:val="nil"/>
              <w:right w:val="nil"/>
            </w:tcBorders>
            <w:shd w:val="clear" w:color="auto" w:fill="auto"/>
          </w:tcPr>
          <w:p w14:paraId="3A6BC159" w14:textId="77777777" w:rsidR="004C6408" w:rsidRPr="00F93008" w:rsidRDefault="004C6408" w:rsidP="00953916">
            <w:pPr>
              <w:jc w:val="center"/>
              <w:rPr>
                <w:rFonts w:ascii="Times New Roman" w:hAnsi="Times New Roman"/>
                <w:noProof/>
                <w:sz w:val="24"/>
                <w:szCs w:val="24"/>
              </w:rPr>
            </w:pPr>
          </w:p>
        </w:tc>
      </w:tr>
    </w:tbl>
    <w:p w14:paraId="40449460" w14:textId="77777777" w:rsidR="00953916" w:rsidRPr="00F93008" w:rsidRDefault="00953916" w:rsidP="00953916">
      <w:pPr>
        <w:rPr>
          <w:rFonts w:ascii="Times New Roman" w:hAnsi="Times New Roman"/>
          <w:noProof/>
          <w:sz w:val="24"/>
          <w:szCs w:val="24"/>
        </w:rPr>
      </w:pPr>
    </w:p>
    <w:p w14:paraId="21FCF567" w14:textId="77777777" w:rsidR="00953916" w:rsidRPr="00F93008" w:rsidRDefault="00953916" w:rsidP="00953916">
      <w:pPr>
        <w:rPr>
          <w:rFonts w:ascii="Times New Roman" w:hAnsi="Times New Roman"/>
          <w:noProof/>
          <w:sz w:val="24"/>
          <w:szCs w:val="24"/>
        </w:rPr>
      </w:pPr>
    </w:p>
    <w:p w14:paraId="005F31AF" w14:textId="77777777" w:rsidR="007A0A2D" w:rsidRPr="00F93008" w:rsidRDefault="007A0A2D" w:rsidP="00953916">
      <w:pPr>
        <w:rPr>
          <w:rFonts w:ascii="Times New Roman" w:hAnsi="Times New Roman"/>
          <w:noProof/>
          <w:sz w:val="24"/>
          <w:szCs w:val="24"/>
        </w:rPr>
      </w:pPr>
    </w:p>
    <w:p w14:paraId="5F01C211" w14:textId="77777777" w:rsidR="007A0A2D" w:rsidRPr="00F93008" w:rsidRDefault="007A0A2D" w:rsidP="00953916">
      <w:pPr>
        <w:rPr>
          <w:rFonts w:ascii="Times New Roman" w:hAnsi="Times New Roman"/>
          <w:noProof/>
          <w:sz w:val="24"/>
          <w:szCs w:val="24"/>
        </w:rPr>
      </w:pPr>
    </w:p>
    <w:p w14:paraId="617EE88E" w14:textId="77777777" w:rsidR="001B3BFF" w:rsidRPr="00F93008" w:rsidRDefault="001B3BFF" w:rsidP="001B3BFF">
      <w:pPr>
        <w:rPr>
          <w:rFonts w:ascii="Times New Roman" w:hAnsi="Times New Roman"/>
          <w:noProof/>
          <w:sz w:val="24"/>
          <w:szCs w:val="24"/>
        </w:rPr>
      </w:pPr>
    </w:p>
    <w:p w14:paraId="5CAC8AC4" w14:textId="77777777" w:rsidR="00953916" w:rsidRPr="00F93008" w:rsidRDefault="00953916" w:rsidP="00953916">
      <w:pPr>
        <w:rPr>
          <w:rFonts w:ascii="Times New Roman" w:hAnsi="Times New Roman"/>
          <w:noProof/>
          <w:sz w:val="24"/>
          <w:szCs w:val="24"/>
        </w:rPr>
      </w:pPr>
    </w:p>
    <w:p w14:paraId="625472B8" w14:textId="77777777" w:rsidR="00953916" w:rsidRPr="00F93008" w:rsidRDefault="00953916" w:rsidP="00953916">
      <w:pPr>
        <w:rPr>
          <w:rFonts w:ascii="Times New Roman" w:hAnsi="Times New Roman"/>
          <w:noProof/>
          <w:sz w:val="24"/>
          <w:szCs w:val="24"/>
        </w:rPr>
      </w:pPr>
    </w:p>
    <w:tbl>
      <w:tblPr>
        <w:tblW w:w="0" w:type="auto"/>
        <w:jc w:val="center"/>
        <w:tblCellMar>
          <w:left w:w="0" w:type="dxa"/>
          <w:right w:w="0" w:type="dxa"/>
        </w:tblCellMar>
        <w:tblLook w:val="01E0" w:firstRow="1" w:lastRow="1" w:firstColumn="1" w:lastColumn="1" w:noHBand="0" w:noVBand="0"/>
      </w:tblPr>
      <w:tblGrid>
        <w:gridCol w:w="1317"/>
        <w:gridCol w:w="1624"/>
        <w:gridCol w:w="2498"/>
      </w:tblGrid>
      <w:tr w:rsidR="00953916" w:rsidRPr="00F93008" w14:paraId="753DE847" w14:textId="77777777" w:rsidTr="00DF5BF7">
        <w:trPr>
          <w:jc w:val="center"/>
        </w:trPr>
        <w:tc>
          <w:tcPr>
            <w:tcW w:w="1317" w:type="dxa"/>
            <w:tcBorders>
              <w:top w:val="nil"/>
              <w:left w:val="nil"/>
              <w:bottom w:val="nil"/>
              <w:right w:val="single" w:sz="4" w:space="0" w:color="auto"/>
            </w:tcBorders>
            <w:shd w:val="clear" w:color="auto" w:fill="auto"/>
          </w:tcPr>
          <w:p w14:paraId="5CC1DDCD" w14:textId="77777777" w:rsidR="00953916" w:rsidRPr="00F93008" w:rsidRDefault="00953916" w:rsidP="00953916">
            <w:pPr>
              <w:rPr>
                <w:rFonts w:ascii="Times New Roman" w:hAnsi="Times New Roman"/>
                <w:noProof/>
                <w:sz w:val="24"/>
                <w:szCs w:val="24"/>
              </w:rPr>
            </w:pPr>
          </w:p>
        </w:tc>
        <w:tc>
          <w:tcPr>
            <w:tcW w:w="1624" w:type="dxa"/>
            <w:tcBorders>
              <w:top w:val="single" w:sz="4" w:space="0" w:color="auto"/>
              <w:left w:val="single" w:sz="4" w:space="0" w:color="auto"/>
              <w:bottom w:val="single" w:sz="12" w:space="0" w:color="auto"/>
              <w:right w:val="single" w:sz="4" w:space="0" w:color="auto"/>
            </w:tcBorders>
            <w:shd w:val="clear" w:color="auto" w:fill="auto"/>
            <w:vAlign w:val="center"/>
          </w:tcPr>
          <w:p w14:paraId="1466DCF7" w14:textId="77777777" w:rsidR="00953916" w:rsidRPr="00F93008" w:rsidRDefault="00953916" w:rsidP="00953916">
            <w:pPr>
              <w:jc w:val="center"/>
              <w:rPr>
                <w:rFonts w:ascii="Times New Roman" w:hAnsi="Times New Roman"/>
                <w:noProof/>
                <w:sz w:val="24"/>
                <w:szCs w:val="24"/>
              </w:rPr>
            </w:pPr>
            <w:r w:rsidRPr="00F93008">
              <w:rPr>
                <w:rFonts w:ascii="Times New Roman" w:hAnsi="Times New Roman"/>
                <w:noProof/>
                <w:sz w:val="24"/>
                <w:szCs w:val="24"/>
              </w:rPr>
              <w:t>Номер</w:t>
            </w:r>
          </w:p>
        </w:tc>
        <w:tc>
          <w:tcPr>
            <w:tcW w:w="2498" w:type="dxa"/>
            <w:tcBorders>
              <w:top w:val="single" w:sz="4" w:space="0" w:color="auto"/>
              <w:left w:val="single" w:sz="4" w:space="0" w:color="auto"/>
              <w:bottom w:val="single" w:sz="12" w:space="0" w:color="auto"/>
              <w:right w:val="single" w:sz="4" w:space="0" w:color="auto"/>
            </w:tcBorders>
            <w:shd w:val="clear" w:color="auto" w:fill="auto"/>
            <w:vAlign w:val="center"/>
          </w:tcPr>
          <w:p w14:paraId="49379AE4" w14:textId="77777777" w:rsidR="00953916" w:rsidRPr="00F93008" w:rsidRDefault="00953916" w:rsidP="00953916">
            <w:pPr>
              <w:jc w:val="center"/>
              <w:rPr>
                <w:rFonts w:ascii="Times New Roman" w:hAnsi="Times New Roman"/>
                <w:noProof/>
                <w:sz w:val="24"/>
                <w:szCs w:val="24"/>
              </w:rPr>
            </w:pPr>
            <w:r w:rsidRPr="00F93008">
              <w:rPr>
                <w:rFonts w:ascii="Times New Roman" w:hAnsi="Times New Roman"/>
                <w:noProof/>
                <w:sz w:val="24"/>
                <w:szCs w:val="24"/>
              </w:rPr>
              <w:t>Дата</w:t>
            </w:r>
          </w:p>
        </w:tc>
      </w:tr>
      <w:tr w:rsidR="00953916" w:rsidRPr="00F93008" w14:paraId="5CF4CA3C" w14:textId="77777777" w:rsidTr="00DF5BF7">
        <w:trPr>
          <w:jc w:val="center"/>
        </w:trPr>
        <w:tc>
          <w:tcPr>
            <w:tcW w:w="1317" w:type="dxa"/>
            <w:tcBorders>
              <w:top w:val="nil"/>
              <w:left w:val="nil"/>
              <w:bottom w:val="nil"/>
              <w:right w:val="single" w:sz="12" w:space="0" w:color="auto"/>
            </w:tcBorders>
            <w:shd w:val="clear" w:color="auto" w:fill="auto"/>
          </w:tcPr>
          <w:p w14:paraId="6304E89F" w14:textId="77777777" w:rsidR="00953916" w:rsidRPr="00F93008" w:rsidRDefault="00953916" w:rsidP="00DF5BF7">
            <w:pPr>
              <w:ind w:right="156"/>
              <w:jc w:val="center"/>
              <w:rPr>
                <w:rFonts w:ascii="Times New Roman" w:hAnsi="Times New Roman"/>
                <w:bCs/>
                <w:noProof/>
                <w:sz w:val="24"/>
                <w:szCs w:val="24"/>
              </w:rPr>
            </w:pPr>
            <w:r w:rsidRPr="00F93008">
              <w:rPr>
                <w:rFonts w:ascii="Times New Roman" w:hAnsi="Times New Roman"/>
                <w:noProof/>
                <w:sz w:val="24"/>
                <w:szCs w:val="24"/>
              </w:rPr>
              <w:t>ДОГОВОР</w:t>
            </w:r>
            <w:r w:rsidR="00ED7AAC" w:rsidRPr="00F93008">
              <w:rPr>
                <w:rFonts w:ascii="Times New Roman" w:hAnsi="Times New Roman"/>
                <w:noProof/>
                <w:sz w:val="24"/>
                <w:szCs w:val="24"/>
              </w:rPr>
              <w:t xml:space="preserve"> </w:t>
            </w:r>
          </w:p>
        </w:tc>
        <w:tc>
          <w:tcPr>
            <w:tcW w:w="1624" w:type="dxa"/>
            <w:tcBorders>
              <w:top w:val="single" w:sz="12" w:space="0" w:color="auto"/>
              <w:left w:val="single" w:sz="12" w:space="0" w:color="auto"/>
              <w:bottom w:val="single" w:sz="12" w:space="0" w:color="auto"/>
              <w:right w:val="single" w:sz="12" w:space="0" w:color="auto"/>
            </w:tcBorders>
            <w:shd w:val="clear" w:color="auto" w:fill="auto"/>
            <w:vAlign w:val="center"/>
          </w:tcPr>
          <w:p w14:paraId="4E5D0D47" w14:textId="17A1A9FC" w:rsidR="00953916" w:rsidRPr="00F93008" w:rsidRDefault="00953916" w:rsidP="00172009">
            <w:pPr>
              <w:jc w:val="center"/>
              <w:rPr>
                <w:rFonts w:ascii="Times New Roman" w:hAnsi="Times New Roman"/>
                <w:noProof/>
                <w:sz w:val="24"/>
                <w:szCs w:val="24"/>
              </w:rPr>
            </w:pPr>
          </w:p>
        </w:tc>
        <w:tc>
          <w:tcPr>
            <w:tcW w:w="2498" w:type="dxa"/>
            <w:tcBorders>
              <w:top w:val="single" w:sz="12" w:space="0" w:color="auto"/>
              <w:left w:val="single" w:sz="4" w:space="0" w:color="auto"/>
              <w:bottom w:val="single" w:sz="12" w:space="0" w:color="auto"/>
              <w:right w:val="single" w:sz="12" w:space="0" w:color="auto"/>
            </w:tcBorders>
            <w:shd w:val="clear" w:color="auto" w:fill="auto"/>
            <w:vAlign w:val="center"/>
          </w:tcPr>
          <w:p w14:paraId="62D33DC0" w14:textId="3002D56E" w:rsidR="00953916" w:rsidRPr="00F93008" w:rsidRDefault="00953916" w:rsidP="00EE7C47">
            <w:pPr>
              <w:jc w:val="center"/>
              <w:rPr>
                <w:rFonts w:ascii="Times New Roman" w:hAnsi="Times New Roman"/>
                <w:noProof/>
                <w:sz w:val="24"/>
                <w:szCs w:val="24"/>
              </w:rPr>
            </w:pPr>
          </w:p>
        </w:tc>
      </w:tr>
      <w:tr w:rsidR="00953916" w:rsidRPr="00F93008" w14:paraId="1FD3A008" w14:textId="77777777" w:rsidTr="00DF5BF7">
        <w:trPr>
          <w:jc w:val="center"/>
        </w:trPr>
        <w:tc>
          <w:tcPr>
            <w:tcW w:w="5439" w:type="dxa"/>
            <w:gridSpan w:val="3"/>
            <w:shd w:val="clear" w:color="auto" w:fill="auto"/>
          </w:tcPr>
          <w:p w14:paraId="35FF57AF" w14:textId="6EB7F479" w:rsidR="00953916" w:rsidRPr="00383417" w:rsidRDefault="00DD36F5" w:rsidP="001E1B1B">
            <w:pPr>
              <w:jc w:val="center"/>
              <w:rPr>
                <w:rFonts w:ascii="Times New Roman" w:hAnsi="Times New Roman"/>
                <w:noProof/>
                <w:sz w:val="24"/>
                <w:szCs w:val="24"/>
              </w:rPr>
            </w:pPr>
            <w:bookmarkStart w:id="0" w:name="ТекстовоеПоле22"/>
            <w:r w:rsidRPr="00383417">
              <w:rPr>
                <w:rFonts w:ascii="Times New Roman" w:hAnsi="Times New Roman"/>
                <w:noProof/>
                <w:sz w:val="24"/>
                <w:szCs w:val="24"/>
              </w:rPr>
              <w:t xml:space="preserve">     </w:t>
            </w:r>
            <w:bookmarkEnd w:id="0"/>
          </w:p>
        </w:tc>
      </w:tr>
    </w:tbl>
    <w:p w14:paraId="14AF0303" w14:textId="77777777" w:rsidR="00953916" w:rsidRPr="00F93008" w:rsidRDefault="00953916" w:rsidP="00953916">
      <w:pPr>
        <w:rPr>
          <w:rFonts w:ascii="Times New Roman" w:hAnsi="Times New Roman"/>
          <w:noProof/>
          <w:sz w:val="24"/>
          <w:szCs w:val="24"/>
        </w:rPr>
      </w:pPr>
    </w:p>
    <w:p w14:paraId="19135519" w14:textId="77777777" w:rsidR="00445714" w:rsidRPr="00F93008" w:rsidRDefault="00953916" w:rsidP="00445714">
      <w:pPr>
        <w:rPr>
          <w:rFonts w:ascii="Times New Roman" w:hAnsi="Times New Roman"/>
          <w:noProof/>
          <w:sz w:val="24"/>
          <w:szCs w:val="24"/>
        </w:rPr>
      </w:pPr>
      <w:r w:rsidRPr="00F93008">
        <w:rPr>
          <w:rFonts w:ascii="Times New Roman" w:hAnsi="Times New Roman"/>
          <w:noProof/>
          <w:sz w:val="24"/>
          <w:szCs w:val="24"/>
        </w:rPr>
        <w:br w:type="page"/>
      </w:r>
      <w:r w:rsidR="00445714" w:rsidRPr="00F93008">
        <w:rPr>
          <w:rFonts w:ascii="Times New Roman" w:hAnsi="Times New Roman"/>
          <w:noProof/>
          <w:sz w:val="24"/>
          <w:szCs w:val="24"/>
        </w:rPr>
        <w:lastRenderedPageBreak/>
        <w:t xml:space="preserve"> </w:t>
      </w:r>
    </w:p>
    <w:p w14:paraId="40F0D264" w14:textId="12AF2818" w:rsidR="006E1E60" w:rsidRDefault="00B97682" w:rsidP="00B97682">
      <w:pPr>
        <w:widowControl w:val="0"/>
        <w:tabs>
          <w:tab w:val="left" w:pos="142"/>
        </w:tabs>
        <w:rPr>
          <w:rFonts w:ascii="Times New Roman" w:hAnsi="Times New Roman"/>
          <w:sz w:val="24"/>
          <w:szCs w:val="24"/>
        </w:rPr>
      </w:pPr>
      <w:r w:rsidRPr="00F93008">
        <w:rPr>
          <w:rFonts w:ascii="Times New Roman" w:hAnsi="Times New Roman"/>
          <w:b/>
          <w:sz w:val="24"/>
          <w:szCs w:val="24"/>
        </w:rPr>
        <w:t>ООО «Центр Экономического Анализа и Экспертизы»</w:t>
      </w:r>
      <w:r w:rsidRPr="00F93008">
        <w:rPr>
          <w:rFonts w:ascii="Times New Roman" w:hAnsi="Times New Roman"/>
          <w:sz w:val="24"/>
          <w:szCs w:val="24"/>
        </w:rPr>
        <w:t xml:space="preserve"> (ООО «ЦЭАиЭ) в лице Генерального директора Газибуттаева Александра Мирзамагомедовича, действующего на основании Устава </w:t>
      </w:r>
      <w:r w:rsidR="00441082" w:rsidRPr="00F93008">
        <w:rPr>
          <w:rFonts w:ascii="Times New Roman" w:hAnsi="Times New Roman"/>
          <w:sz w:val="24"/>
          <w:szCs w:val="24"/>
        </w:rPr>
        <w:t>и _</w:t>
      </w:r>
      <w:r w:rsidRPr="00F93008">
        <w:rPr>
          <w:rFonts w:ascii="Times New Roman" w:hAnsi="Times New Roman"/>
          <w:b/>
          <w:snapToGrid w:val="0"/>
          <w:color w:val="000000"/>
          <w:sz w:val="24"/>
          <w:szCs w:val="24"/>
        </w:rPr>
        <w:t>_______________</w:t>
      </w:r>
      <w:r w:rsidRPr="00F93008">
        <w:rPr>
          <w:rFonts w:ascii="Times New Roman" w:hAnsi="Times New Roman"/>
          <w:sz w:val="24"/>
          <w:szCs w:val="24"/>
        </w:rPr>
        <w:t xml:space="preserve">в </w:t>
      </w:r>
      <w:r w:rsidR="00441082" w:rsidRPr="00F93008">
        <w:rPr>
          <w:rFonts w:ascii="Times New Roman" w:hAnsi="Times New Roman"/>
          <w:sz w:val="24"/>
          <w:szCs w:val="24"/>
        </w:rPr>
        <w:t>лице _</w:t>
      </w:r>
      <w:r w:rsidRPr="00F93008">
        <w:rPr>
          <w:rFonts w:ascii="Times New Roman" w:hAnsi="Times New Roman"/>
          <w:b/>
          <w:sz w:val="24"/>
          <w:szCs w:val="24"/>
        </w:rPr>
        <w:t>_____________________________,</w:t>
      </w:r>
      <w:r w:rsidRPr="00F93008">
        <w:rPr>
          <w:rFonts w:ascii="Times New Roman" w:hAnsi="Times New Roman"/>
          <w:sz w:val="24"/>
          <w:szCs w:val="24"/>
        </w:rPr>
        <w:t xml:space="preserve"> действующего на основании </w:t>
      </w:r>
      <w:r w:rsidRPr="00F93008">
        <w:rPr>
          <w:rFonts w:ascii="Times New Roman" w:hAnsi="Times New Roman"/>
          <w:b/>
          <w:sz w:val="24"/>
          <w:szCs w:val="24"/>
        </w:rPr>
        <w:t>________,</w:t>
      </w:r>
      <w:r w:rsidRPr="00F93008">
        <w:rPr>
          <w:rFonts w:ascii="Times New Roman" w:hAnsi="Times New Roman"/>
          <w:sz w:val="24"/>
          <w:szCs w:val="24"/>
        </w:rPr>
        <w:t xml:space="preserve"> именуемые в дальнейшем соответственно Исполнитель и Заказчик или Сторон</w:t>
      </w:r>
      <w:r w:rsidR="00441082">
        <w:rPr>
          <w:rFonts w:ascii="Times New Roman" w:hAnsi="Times New Roman"/>
          <w:sz w:val="24"/>
          <w:szCs w:val="24"/>
        </w:rPr>
        <w:t xml:space="preserve">ы, при совместном наименовании, </w:t>
      </w:r>
      <w:r w:rsidR="00441082" w:rsidRPr="00F93008">
        <w:rPr>
          <w:rFonts w:ascii="Times New Roman" w:hAnsi="Times New Roman"/>
          <w:sz w:val="24"/>
          <w:szCs w:val="24"/>
        </w:rPr>
        <w:t>заключили настоящий</w:t>
      </w:r>
      <w:r w:rsidRPr="00F93008">
        <w:rPr>
          <w:rFonts w:ascii="Times New Roman" w:hAnsi="Times New Roman"/>
          <w:sz w:val="24"/>
          <w:szCs w:val="24"/>
        </w:rPr>
        <w:t xml:space="preserve"> договор о нижеследующем:</w:t>
      </w:r>
    </w:p>
    <w:p w14:paraId="222AAE56" w14:textId="77777777" w:rsidR="001E1B1B" w:rsidRDefault="001E1B1B" w:rsidP="00B97682">
      <w:pPr>
        <w:widowControl w:val="0"/>
        <w:tabs>
          <w:tab w:val="left" w:pos="142"/>
        </w:tabs>
        <w:rPr>
          <w:rFonts w:ascii="Times New Roman" w:hAnsi="Times New Roman"/>
          <w:sz w:val="24"/>
          <w:szCs w:val="24"/>
        </w:rPr>
      </w:pPr>
    </w:p>
    <w:p w14:paraId="3B2FD47B" w14:textId="77777777" w:rsidR="001E1B1B" w:rsidRPr="001E1B1B" w:rsidRDefault="001E1B1B" w:rsidP="001E1B1B">
      <w:pPr>
        <w:widowControl w:val="0"/>
        <w:tabs>
          <w:tab w:val="left" w:pos="142"/>
        </w:tabs>
        <w:jc w:val="center"/>
        <w:rPr>
          <w:rFonts w:ascii="Times New Roman" w:hAnsi="Times New Roman"/>
          <w:b/>
          <w:sz w:val="40"/>
          <w:szCs w:val="40"/>
        </w:rPr>
      </w:pPr>
      <w:r w:rsidRPr="001E1B1B">
        <w:rPr>
          <w:rFonts w:ascii="Times New Roman" w:hAnsi="Times New Roman"/>
          <w:b/>
          <w:sz w:val="40"/>
          <w:szCs w:val="40"/>
        </w:rPr>
        <w:t>1. Предмет договора и общие положения</w:t>
      </w:r>
    </w:p>
    <w:p w14:paraId="34F74F12" w14:textId="77777777" w:rsidR="001E1B1B" w:rsidRPr="001E1B1B" w:rsidRDefault="001E1B1B" w:rsidP="001E1B1B">
      <w:pPr>
        <w:widowControl w:val="0"/>
        <w:tabs>
          <w:tab w:val="left" w:pos="142"/>
        </w:tabs>
        <w:rPr>
          <w:rFonts w:ascii="Times New Roman" w:hAnsi="Times New Roman"/>
          <w:sz w:val="24"/>
          <w:szCs w:val="24"/>
        </w:rPr>
      </w:pPr>
    </w:p>
    <w:p w14:paraId="0EA13DF5" w14:textId="77777777" w:rsidR="001E1B1B" w:rsidRPr="001E1B1B" w:rsidRDefault="001E1B1B" w:rsidP="001E1B1B">
      <w:pPr>
        <w:widowControl w:val="0"/>
        <w:tabs>
          <w:tab w:val="left" w:pos="142"/>
        </w:tabs>
        <w:rPr>
          <w:rFonts w:ascii="Times New Roman" w:hAnsi="Times New Roman"/>
          <w:sz w:val="24"/>
          <w:szCs w:val="24"/>
        </w:rPr>
      </w:pPr>
      <w:r w:rsidRPr="001E1B1B">
        <w:rPr>
          <w:rFonts w:ascii="Times New Roman" w:hAnsi="Times New Roman"/>
          <w:sz w:val="24"/>
          <w:szCs w:val="24"/>
        </w:rPr>
        <w:t xml:space="preserve">1.1 </w:t>
      </w:r>
      <w:proofErr w:type="gramStart"/>
      <w:r w:rsidRPr="001E1B1B">
        <w:rPr>
          <w:rFonts w:ascii="Times New Roman" w:hAnsi="Times New Roman"/>
          <w:sz w:val="24"/>
          <w:szCs w:val="24"/>
        </w:rPr>
        <w:t>В</w:t>
      </w:r>
      <w:proofErr w:type="gramEnd"/>
      <w:r w:rsidRPr="001E1B1B">
        <w:rPr>
          <w:rFonts w:ascii="Times New Roman" w:hAnsi="Times New Roman"/>
          <w:sz w:val="24"/>
          <w:szCs w:val="24"/>
        </w:rPr>
        <w:t xml:space="preserve"> порядке, установленном настоящим Договором, Исполнитель обязуется по заданию Заказчика оказать услуги по проведению (финансовой, налоговой и юридической экспертизы) ООО "_____" (далее – "Услуги"), а Заказчик обязуется принять и оплатить такие Услуги.</w:t>
      </w:r>
    </w:p>
    <w:p w14:paraId="5AD2A05E" w14:textId="77777777" w:rsidR="001E1B1B" w:rsidRPr="001E1B1B" w:rsidRDefault="001E1B1B" w:rsidP="001E1B1B">
      <w:pPr>
        <w:widowControl w:val="0"/>
        <w:tabs>
          <w:tab w:val="left" w:pos="142"/>
        </w:tabs>
        <w:rPr>
          <w:rFonts w:ascii="Times New Roman" w:hAnsi="Times New Roman"/>
          <w:sz w:val="24"/>
          <w:szCs w:val="24"/>
        </w:rPr>
      </w:pPr>
      <w:r w:rsidRPr="001E1B1B">
        <w:rPr>
          <w:rFonts w:ascii="Times New Roman" w:hAnsi="Times New Roman"/>
          <w:sz w:val="24"/>
          <w:szCs w:val="24"/>
        </w:rPr>
        <w:t>1.2 Состав Услуг и иные вопросы, определяющие результат оказанных Услуг, содержатся в Приложении № 1 к Договору, которое является неотъемлемой частью настоящего Договора.</w:t>
      </w:r>
    </w:p>
    <w:p w14:paraId="5D5F111C" w14:textId="77777777" w:rsidR="001E1B1B" w:rsidRPr="001E1B1B" w:rsidRDefault="001E1B1B" w:rsidP="001E1B1B">
      <w:pPr>
        <w:widowControl w:val="0"/>
        <w:tabs>
          <w:tab w:val="left" w:pos="142"/>
        </w:tabs>
        <w:rPr>
          <w:rFonts w:ascii="Times New Roman" w:hAnsi="Times New Roman"/>
          <w:sz w:val="24"/>
          <w:szCs w:val="24"/>
        </w:rPr>
      </w:pPr>
    </w:p>
    <w:p w14:paraId="23204CA5" w14:textId="77777777" w:rsidR="001E1B1B" w:rsidRPr="001E1B1B" w:rsidRDefault="001E1B1B" w:rsidP="001E1B1B">
      <w:pPr>
        <w:widowControl w:val="0"/>
        <w:tabs>
          <w:tab w:val="left" w:pos="142"/>
        </w:tabs>
        <w:jc w:val="center"/>
        <w:rPr>
          <w:rFonts w:ascii="Times New Roman" w:hAnsi="Times New Roman"/>
          <w:b/>
          <w:sz w:val="40"/>
          <w:szCs w:val="40"/>
        </w:rPr>
      </w:pPr>
      <w:r w:rsidRPr="001E1B1B">
        <w:rPr>
          <w:rFonts w:ascii="Times New Roman" w:hAnsi="Times New Roman"/>
          <w:b/>
          <w:sz w:val="40"/>
          <w:szCs w:val="40"/>
        </w:rPr>
        <w:t>2. Права и обязанности сторон</w:t>
      </w:r>
    </w:p>
    <w:p w14:paraId="292917E1" w14:textId="77777777" w:rsidR="001E1B1B" w:rsidRPr="001E1B1B" w:rsidRDefault="001E1B1B" w:rsidP="001E1B1B">
      <w:pPr>
        <w:widowControl w:val="0"/>
        <w:tabs>
          <w:tab w:val="left" w:pos="142"/>
        </w:tabs>
        <w:rPr>
          <w:rFonts w:ascii="Times New Roman" w:hAnsi="Times New Roman"/>
          <w:sz w:val="24"/>
          <w:szCs w:val="24"/>
        </w:rPr>
      </w:pPr>
    </w:p>
    <w:p w14:paraId="2885E696" w14:textId="77777777" w:rsidR="001E1B1B" w:rsidRPr="001E1B1B" w:rsidRDefault="001E1B1B" w:rsidP="001E1B1B">
      <w:pPr>
        <w:widowControl w:val="0"/>
        <w:tabs>
          <w:tab w:val="left" w:pos="142"/>
        </w:tabs>
        <w:rPr>
          <w:rFonts w:ascii="Times New Roman" w:hAnsi="Times New Roman"/>
          <w:b/>
          <w:sz w:val="24"/>
          <w:szCs w:val="24"/>
        </w:rPr>
      </w:pPr>
      <w:r w:rsidRPr="001E1B1B">
        <w:rPr>
          <w:rFonts w:ascii="Times New Roman" w:hAnsi="Times New Roman"/>
          <w:b/>
          <w:sz w:val="24"/>
          <w:szCs w:val="24"/>
        </w:rPr>
        <w:t>2.1 Заказчик обязан:</w:t>
      </w:r>
    </w:p>
    <w:p w14:paraId="33EBC5C9" w14:textId="77777777" w:rsidR="001E1B1B" w:rsidRPr="001E1B1B" w:rsidRDefault="001E1B1B" w:rsidP="001E1B1B">
      <w:pPr>
        <w:widowControl w:val="0"/>
        <w:tabs>
          <w:tab w:val="left" w:pos="142"/>
        </w:tabs>
        <w:rPr>
          <w:rFonts w:ascii="Times New Roman" w:hAnsi="Times New Roman"/>
          <w:sz w:val="24"/>
          <w:szCs w:val="24"/>
        </w:rPr>
      </w:pPr>
      <w:r w:rsidRPr="001E1B1B">
        <w:rPr>
          <w:rFonts w:ascii="Times New Roman" w:hAnsi="Times New Roman"/>
          <w:sz w:val="24"/>
          <w:szCs w:val="24"/>
        </w:rPr>
        <w:t>2.1.1 Выплатить Исполнителю денежное вознаграждение за Услуги в порядке, в размере и в сроки, установленные настоящим Договором.</w:t>
      </w:r>
    </w:p>
    <w:p w14:paraId="770F79D2" w14:textId="77777777" w:rsidR="001E1B1B" w:rsidRPr="001E1B1B" w:rsidRDefault="001E1B1B" w:rsidP="001E1B1B">
      <w:pPr>
        <w:widowControl w:val="0"/>
        <w:tabs>
          <w:tab w:val="left" w:pos="142"/>
        </w:tabs>
        <w:rPr>
          <w:rFonts w:ascii="Times New Roman" w:hAnsi="Times New Roman"/>
          <w:sz w:val="24"/>
          <w:szCs w:val="24"/>
        </w:rPr>
      </w:pPr>
      <w:r w:rsidRPr="001E1B1B">
        <w:rPr>
          <w:rFonts w:ascii="Times New Roman" w:hAnsi="Times New Roman"/>
          <w:sz w:val="24"/>
          <w:szCs w:val="24"/>
        </w:rPr>
        <w:t>2.1.2 Предоставить Исполнителю информацию, необходимую для оказания Услуг (далее – "Информация"), в порядке, в объеме и в сроки, установленные настоящим Договором.</w:t>
      </w:r>
    </w:p>
    <w:p w14:paraId="27C16A45" w14:textId="77777777" w:rsidR="001E1B1B" w:rsidRPr="001E1B1B" w:rsidRDefault="001E1B1B" w:rsidP="001E1B1B">
      <w:pPr>
        <w:widowControl w:val="0"/>
        <w:tabs>
          <w:tab w:val="left" w:pos="142"/>
        </w:tabs>
        <w:rPr>
          <w:rFonts w:ascii="Times New Roman" w:hAnsi="Times New Roman"/>
          <w:sz w:val="24"/>
          <w:szCs w:val="24"/>
        </w:rPr>
      </w:pPr>
      <w:r w:rsidRPr="001E1B1B">
        <w:rPr>
          <w:rFonts w:ascii="Times New Roman" w:hAnsi="Times New Roman"/>
          <w:sz w:val="24"/>
          <w:szCs w:val="24"/>
        </w:rPr>
        <w:t>2.1.3 Принять результат оказанных Исполнителем Услуг в порядке и в сроки, установленные настоящим Договором.</w:t>
      </w:r>
    </w:p>
    <w:p w14:paraId="4216B202" w14:textId="77777777" w:rsidR="001E1B1B" w:rsidRPr="001E1B1B" w:rsidRDefault="001E1B1B" w:rsidP="001E1B1B">
      <w:pPr>
        <w:widowControl w:val="0"/>
        <w:tabs>
          <w:tab w:val="left" w:pos="142"/>
        </w:tabs>
        <w:rPr>
          <w:rFonts w:ascii="Times New Roman" w:hAnsi="Times New Roman"/>
          <w:sz w:val="24"/>
          <w:szCs w:val="24"/>
        </w:rPr>
      </w:pPr>
    </w:p>
    <w:p w14:paraId="7BB7C180" w14:textId="77777777" w:rsidR="001E1B1B" w:rsidRPr="001E1B1B" w:rsidRDefault="001E1B1B" w:rsidP="001E1B1B">
      <w:pPr>
        <w:widowControl w:val="0"/>
        <w:tabs>
          <w:tab w:val="left" w:pos="142"/>
        </w:tabs>
        <w:rPr>
          <w:rFonts w:ascii="Times New Roman" w:hAnsi="Times New Roman"/>
          <w:sz w:val="24"/>
          <w:szCs w:val="24"/>
        </w:rPr>
      </w:pPr>
      <w:r w:rsidRPr="001E1B1B">
        <w:rPr>
          <w:rFonts w:ascii="Times New Roman" w:hAnsi="Times New Roman"/>
          <w:b/>
          <w:sz w:val="24"/>
          <w:szCs w:val="24"/>
        </w:rPr>
        <w:t>2.2 Исполнитель обязан</w:t>
      </w:r>
      <w:r w:rsidRPr="001E1B1B">
        <w:rPr>
          <w:rFonts w:ascii="Times New Roman" w:hAnsi="Times New Roman"/>
          <w:sz w:val="24"/>
          <w:szCs w:val="24"/>
        </w:rPr>
        <w:t>:</w:t>
      </w:r>
    </w:p>
    <w:p w14:paraId="53875657" w14:textId="77777777" w:rsidR="001E1B1B" w:rsidRPr="001E1B1B" w:rsidRDefault="001E1B1B" w:rsidP="001E1B1B">
      <w:pPr>
        <w:widowControl w:val="0"/>
        <w:tabs>
          <w:tab w:val="left" w:pos="142"/>
        </w:tabs>
        <w:rPr>
          <w:rFonts w:ascii="Times New Roman" w:hAnsi="Times New Roman"/>
          <w:sz w:val="24"/>
          <w:szCs w:val="24"/>
        </w:rPr>
      </w:pPr>
      <w:r w:rsidRPr="001E1B1B">
        <w:rPr>
          <w:rFonts w:ascii="Times New Roman" w:hAnsi="Times New Roman"/>
          <w:sz w:val="24"/>
          <w:szCs w:val="24"/>
        </w:rPr>
        <w:t>2.2.1 Оказать Заказчику Услуги с надлежащим качеством и в полном объеме, а также передать Заказчику результат Услуг в порядке и в сроки, установленные настоящим Договором.</w:t>
      </w:r>
    </w:p>
    <w:p w14:paraId="0A0837C7" w14:textId="77777777" w:rsidR="001E1B1B" w:rsidRPr="001E1B1B" w:rsidRDefault="001E1B1B" w:rsidP="001E1B1B">
      <w:pPr>
        <w:widowControl w:val="0"/>
        <w:tabs>
          <w:tab w:val="left" w:pos="142"/>
        </w:tabs>
        <w:rPr>
          <w:rFonts w:ascii="Times New Roman" w:hAnsi="Times New Roman"/>
          <w:sz w:val="24"/>
          <w:szCs w:val="24"/>
        </w:rPr>
      </w:pPr>
      <w:r w:rsidRPr="001E1B1B">
        <w:rPr>
          <w:rFonts w:ascii="Times New Roman" w:hAnsi="Times New Roman"/>
          <w:sz w:val="24"/>
          <w:szCs w:val="24"/>
        </w:rPr>
        <w:t>2.2.2 Использовать при оказании Услуг Информацию, а также собранные самостоятельно сведения.</w:t>
      </w:r>
    </w:p>
    <w:p w14:paraId="78507D8B" w14:textId="77777777" w:rsidR="001E1B1B" w:rsidRPr="001E1B1B" w:rsidRDefault="001E1B1B" w:rsidP="001E1B1B">
      <w:pPr>
        <w:widowControl w:val="0"/>
        <w:tabs>
          <w:tab w:val="left" w:pos="142"/>
        </w:tabs>
        <w:rPr>
          <w:rFonts w:ascii="Times New Roman" w:hAnsi="Times New Roman"/>
          <w:sz w:val="24"/>
          <w:szCs w:val="24"/>
        </w:rPr>
      </w:pPr>
      <w:r w:rsidRPr="001E1B1B">
        <w:rPr>
          <w:rFonts w:ascii="Times New Roman" w:hAnsi="Times New Roman"/>
          <w:sz w:val="24"/>
          <w:szCs w:val="24"/>
        </w:rPr>
        <w:t>2.2.3 Привлекать в случае необходимости к участию в оказании Услуг специалистов и экспертов с разрешения на такие действия со стороны Заказчика.</w:t>
      </w:r>
    </w:p>
    <w:p w14:paraId="42ED3CCD" w14:textId="77777777" w:rsidR="001E1B1B" w:rsidRPr="001E1B1B" w:rsidRDefault="001E1B1B" w:rsidP="001E1B1B">
      <w:pPr>
        <w:widowControl w:val="0"/>
        <w:tabs>
          <w:tab w:val="left" w:pos="142"/>
        </w:tabs>
        <w:rPr>
          <w:rFonts w:ascii="Times New Roman" w:hAnsi="Times New Roman"/>
          <w:sz w:val="24"/>
          <w:szCs w:val="24"/>
        </w:rPr>
      </w:pPr>
      <w:r w:rsidRPr="001E1B1B">
        <w:rPr>
          <w:rFonts w:ascii="Times New Roman" w:hAnsi="Times New Roman"/>
          <w:sz w:val="24"/>
          <w:szCs w:val="24"/>
        </w:rPr>
        <w:t>2.2.4 Сохранять конфиденциальность Информации и не раскрывать ее третьим лицам (за исключением работников Исполнителя) без предварительного письменного согласия Заказчика в период действия настоящего Договора и до момента, когда такая информация станет общедоступной.</w:t>
      </w:r>
    </w:p>
    <w:p w14:paraId="22424F54" w14:textId="77777777" w:rsidR="001E1B1B" w:rsidRPr="001E1B1B" w:rsidRDefault="001E1B1B" w:rsidP="001E1B1B">
      <w:pPr>
        <w:widowControl w:val="0"/>
        <w:tabs>
          <w:tab w:val="left" w:pos="142"/>
        </w:tabs>
        <w:rPr>
          <w:rFonts w:ascii="Times New Roman" w:hAnsi="Times New Roman"/>
          <w:sz w:val="24"/>
          <w:szCs w:val="24"/>
        </w:rPr>
      </w:pPr>
    </w:p>
    <w:p w14:paraId="64EA0E99" w14:textId="77777777" w:rsidR="001E1B1B" w:rsidRPr="001E1B1B" w:rsidRDefault="001E1B1B" w:rsidP="001E1B1B">
      <w:pPr>
        <w:widowControl w:val="0"/>
        <w:tabs>
          <w:tab w:val="left" w:pos="142"/>
        </w:tabs>
        <w:rPr>
          <w:rFonts w:ascii="Times New Roman" w:hAnsi="Times New Roman"/>
          <w:b/>
          <w:sz w:val="24"/>
          <w:szCs w:val="24"/>
        </w:rPr>
      </w:pPr>
      <w:r w:rsidRPr="001E1B1B">
        <w:rPr>
          <w:rFonts w:ascii="Times New Roman" w:hAnsi="Times New Roman"/>
          <w:b/>
          <w:sz w:val="24"/>
          <w:szCs w:val="24"/>
        </w:rPr>
        <w:t>2.3 Исполнитель вправе:</w:t>
      </w:r>
    </w:p>
    <w:p w14:paraId="023EEF8F" w14:textId="77777777" w:rsidR="001E1B1B" w:rsidRPr="001E1B1B" w:rsidRDefault="001E1B1B" w:rsidP="001E1B1B">
      <w:pPr>
        <w:widowControl w:val="0"/>
        <w:tabs>
          <w:tab w:val="left" w:pos="142"/>
        </w:tabs>
        <w:rPr>
          <w:rFonts w:ascii="Times New Roman" w:hAnsi="Times New Roman"/>
          <w:sz w:val="24"/>
          <w:szCs w:val="24"/>
        </w:rPr>
      </w:pPr>
      <w:r w:rsidRPr="001E1B1B">
        <w:rPr>
          <w:rFonts w:ascii="Times New Roman" w:hAnsi="Times New Roman"/>
          <w:sz w:val="24"/>
          <w:szCs w:val="24"/>
        </w:rPr>
        <w:t>2.3.1 Предпринимать любые необходимые действия с целью проверки достоверности и полноты Информации; в свою очередь Заказчик обязан содействовать Исполнителю в осуществлении таких действий.</w:t>
      </w:r>
    </w:p>
    <w:p w14:paraId="4378EA9C" w14:textId="77777777" w:rsidR="001E1B1B" w:rsidRPr="001E1B1B" w:rsidRDefault="001E1B1B" w:rsidP="001E1B1B">
      <w:pPr>
        <w:widowControl w:val="0"/>
        <w:tabs>
          <w:tab w:val="left" w:pos="142"/>
        </w:tabs>
        <w:rPr>
          <w:rFonts w:ascii="Times New Roman" w:hAnsi="Times New Roman"/>
          <w:sz w:val="24"/>
          <w:szCs w:val="24"/>
        </w:rPr>
      </w:pPr>
      <w:r w:rsidRPr="001E1B1B">
        <w:rPr>
          <w:rFonts w:ascii="Times New Roman" w:hAnsi="Times New Roman"/>
          <w:sz w:val="24"/>
          <w:szCs w:val="24"/>
        </w:rPr>
        <w:t>2.4 Стороны обязаны уведомлять друг друга об изменениях в собственных справочных данных, указанных в настоящем Договоре, в течение 2 (Двух) рабочих дней с момента таких изменений.</w:t>
      </w:r>
    </w:p>
    <w:p w14:paraId="10CD3C37" w14:textId="77777777" w:rsidR="001E1B1B" w:rsidRPr="001E1B1B" w:rsidRDefault="001E1B1B" w:rsidP="001E1B1B">
      <w:pPr>
        <w:widowControl w:val="0"/>
        <w:tabs>
          <w:tab w:val="left" w:pos="142"/>
        </w:tabs>
        <w:rPr>
          <w:rFonts w:ascii="Times New Roman" w:hAnsi="Times New Roman"/>
          <w:sz w:val="24"/>
          <w:szCs w:val="24"/>
        </w:rPr>
      </w:pPr>
    </w:p>
    <w:p w14:paraId="2C8BD6C9" w14:textId="77777777" w:rsidR="001E1B1B" w:rsidRPr="001E1B1B" w:rsidRDefault="001E1B1B" w:rsidP="001E1B1B">
      <w:pPr>
        <w:widowControl w:val="0"/>
        <w:tabs>
          <w:tab w:val="left" w:pos="142"/>
        </w:tabs>
        <w:jc w:val="center"/>
        <w:rPr>
          <w:rFonts w:ascii="Times New Roman" w:hAnsi="Times New Roman"/>
          <w:b/>
          <w:sz w:val="40"/>
          <w:szCs w:val="40"/>
        </w:rPr>
      </w:pPr>
      <w:r w:rsidRPr="001E1B1B">
        <w:rPr>
          <w:rFonts w:ascii="Times New Roman" w:hAnsi="Times New Roman"/>
          <w:b/>
          <w:sz w:val="40"/>
          <w:szCs w:val="40"/>
        </w:rPr>
        <w:t>3. Порядок предоставления информации</w:t>
      </w:r>
    </w:p>
    <w:p w14:paraId="0BBB9778" w14:textId="77777777" w:rsidR="001E1B1B" w:rsidRPr="001E1B1B" w:rsidRDefault="001E1B1B" w:rsidP="001E1B1B">
      <w:pPr>
        <w:widowControl w:val="0"/>
        <w:tabs>
          <w:tab w:val="left" w:pos="142"/>
        </w:tabs>
        <w:rPr>
          <w:rFonts w:ascii="Times New Roman" w:hAnsi="Times New Roman"/>
          <w:sz w:val="24"/>
          <w:szCs w:val="24"/>
        </w:rPr>
      </w:pPr>
    </w:p>
    <w:p w14:paraId="36AE7DC8" w14:textId="77777777" w:rsidR="001E1B1B" w:rsidRPr="001E1B1B" w:rsidRDefault="001E1B1B" w:rsidP="001E1B1B">
      <w:pPr>
        <w:widowControl w:val="0"/>
        <w:tabs>
          <w:tab w:val="left" w:pos="142"/>
        </w:tabs>
        <w:rPr>
          <w:rFonts w:ascii="Times New Roman" w:hAnsi="Times New Roman"/>
          <w:sz w:val="24"/>
          <w:szCs w:val="24"/>
        </w:rPr>
      </w:pPr>
      <w:r w:rsidRPr="001E1B1B">
        <w:rPr>
          <w:rFonts w:ascii="Times New Roman" w:hAnsi="Times New Roman"/>
          <w:sz w:val="24"/>
          <w:szCs w:val="24"/>
        </w:rPr>
        <w:t>3.1 Исполнитель определяет объем, состав, вид, характер, а также способ подлежащей передаче Заказчиком Информации.</w:t>
      </w:r>
    </w:p>
    <w:p w14:paraId="5F1C3B6B" w14:textId="77777777" w:rsidR="001E1B1B" w:rsidRPr="001E1B1B" w:rsidRDefault="001E1B1B" w:rsidP="001E1B1B">
      <w:pPr>
        <w:widowControl w:val="0"/>
        <w:tabs>
          <w:tab w:val="left" w:pos="142"/>
        </w:tabs>
        <w:rPr>
          <w:rFonts w:ascii="Times New Roman" w:hAnsi="Times New Roman"/>
          <w:sz w:val="24"/>
          <w:szCs w:val="24"/>
        </w:rPr>
      </w:pPr>
      <w:r w:rsidRPr="001E1B1B">
        <w:rPr>
          <w:rFonts w:ascii="Times New Roman" w:hAnsi="Times New Roman"/>
          <w:sz w:val="24"/>
          <w:szCs w:val="24"/>
        </w:rPr>
        <w:lastRenderedPageBreak/>
        <w:t>3.2 Заказчик предоставляет Исполнителю Информацию не позднее 3 (Трех) рабочих дней после заключения настоящего Договора.</w:t>
      </w:r>
    </w:p>
    <w:p w14:paraId="592068F0" w14:textId="77777777" w:rsidR="001E1B1B" w:rsidRPr="001E1B1B" w:rsidRDefault="001E1B1B" w:rsidP="001E1B1B">
      <w:pPr>
        <w:widowControl w:val="0"/>
        <w:tabs>
          <w:tab w:val="left" w:pos="142"/>
        </w:tabs>
        <w:rPr>
          <w:rFonts w:ascii="Times New Roman" w:hAnsi="Times New Roman"/>
          <w:sz w:val="24"/>
          <w:szCs w:val="24"/>
        </w:rPr>
      </w:pPr>
      <w:r w:rsidRPr="001E1B1B">
        <w:rPr>
          <w:rFonts w:ascii="Times New Roman" w:hAnsi="Times New Roman"/>
          <w:sz w:val="24"/>
          <w:szCs w:val="24"/>
        </w:rPr>
        <w:t>3.3 Исполнитель возвращает полученные от Заказчика в составе Информации подлинники (официальных) документов одновременно с передачей результата Услуг.</w:t>
      </w:r>
    </w:p>
    <w:p w14:paraId="4B669CB3" w14:textId="77777777" w:rsidR="001E1B1B" w:rsidRPr="001E1B1B" w:rsidRDefault="001E1B1B" w:rsidP="001E1B1B">
      <w:pPr>
        <w:widowControl w:val="0"/>
        <w:tabs>
          <w:tab w:val="left" w:pos="142"/>
        </w:tabs>
        <w:rPr>
          <w:rFonts w:ascii="Times New Roman" w:hAnsi="Times New Roman"/>
          <w:sz w:val="24"/>
          <w:szCs w:val="24"/>
        </w:rPr>
      </w:pPr>
      <w:r w:rsidRPr="001E1B1B">
        <w:rPr>
          <w:rFonts w:ascii="Times New Roman" w:hAnsi="Times New Roman"/>
          <w:sz w:val="24"/>
          <w:szCs w:val="24"/>
        </w:rPr>
        <w:t>3.4 Факт передачи Информации фиксируется Сторонами в соответствующей описи, акте либо ином документе.</w:t>
      </w:r>
    </w:p>
    <w:p w14:paraId="3A964CE1" w14:textId="77777777" w:rsidR="001E1B1B" w:rsidRPr="001E1B1B" w:rsidRDefault="001E1B1B" w:rsidP="001E1B1B">
      <w:pPr>
        <w:widowControl w:val="0"/>
        <w:tabs>
          <w:tab w:val="left" w:pos="142"/>
        </w:tabs>
        <w:rPr>
          <w:rFonts w:ascii="Times New Roman" w:hAnsi="Times New Roman"/>
          <w:sz w:val="24"/>
          <w:szCs w:val="24"/>
        </w:rPr>
      </w:pPr>
    </w:p>
    <w:p w14:paraId="33102303" w14:textId="77777777" w:rsidR="001E1B1B" w:rsidRPr="001E1B1B" w:rsidRDefault="001E1B1B" w:rsidP="001E1B1B">
      <w:pPr>
        <w:widowControl w:val="0"/>
        <w:tabs>
          <w:tab w:val="left" w:pos="142"/>
        </w:tabs>
        <w:jc w:val="center"/>
        <w:rPr>
          <w:rFonts w:ascii="Times New Roman" w:hAnsi="Times New Roman"/>
          <w:b/>
          <w:sz w:val="40"/>
          <w:szCs w:val="40"/>
        </w:rPr>
      </w:pPr>
      <w:r w:rsidRPr="001E1B1B">
        <w:rPr>
          <w:rFonts w:ascii="Times New Roman" w:hAnsi="Times New Roman"/>
          <w:b/>
          <w:sz w:val="40"/>
          <w:szCs w:val="40"/>
        </w:rPr>
        <w:t>4. Денежное вознаграждение и порядок расчетов</w:t>
      </w:r>
    </w:p>
    <w:p w14:paraId="0D1C0AAD" w14:textId="77777777" w:rsidR="001E1B1B" w:rsidRPr="001E1B1B" w:rsidRDefault="001E1B1B" w:rsidP="001E1B1B">
      <w:pPr>
        <w:widowControl w:val="0"/>
        <w:tabs>
          <w:tab w:val="left" w:pos="142"/>
        </w:tabs>
        <w:rPr>
          <w:rFonts w:ascii="Times New Roman" w:hAnsi="Times New Roman"/>
          <w:sz w:val="24"/>
          <w:szCs w:val="24"/>
        </w:rPr>
      </w:pPr>
    </w:p>
    <w:p w14:paraId="64F753F0" w14:textId="6D4FE966" w:rsidR="0017337F" w:rsidRPr="00F93008" w:rsidRDefault="00AC78BC" w:rsidP="0017337F">
      <w:pPr>
        <w:pStyle w:val="21"/>
        <w:spacing w:before="40" w:after="40" w:line="240" w:lineRule="auto"/>
        <w:rPr>
          <w:rFonts w:ascii="Times New Roman" w:hAnsi="Times New Roman"/>
          <w:sz w:val="24"/>
        </w:rPr>
      </w:pPr>
      <w:r>
        <w:rPr>
          <w:rFonts w:ascii="Times New Roman" w:hAnsi="Times New Roman"/>
          <w:kern w:val="32"/>
          <w:sz w:val="24"/>
        </w:rPr>
        <w:t>4</w:t>
      </w:r>
      <w:r w:rsidR="0017337F" w:rsidRPr="00F93008">
        <w:rPr>
          <w:rFonts w:ascii="Times New Roman" w:hAnsi="Times New Roman"/>
          <w:kern w:val="32"/>
          <w:sz w:val="24"/>
        </w:rPr>
        <w:t xml:space="preserve">.1. Стоимость Услуг Исполнителя по настоящему Договору составляет </w:t>
      </w:r>
      <w:r w:rsidR="0017337F" w:rsidRPr="007555B1">
        <w:rPr>
          <w:rFonts w:ascii="Times New Roman" w:hAnsi="Times New Roman"/>
          <w:color w:val="FF0000"/>
          <w:kern w:val="32"/>
          <w:sz w:val="24"/>
        </w:rPr>
        <w:t>_______ (_____</w:t>
      </w:r>
      <w:r w:rsidR="0017337F" w:rsidRPr="007555B1">
        <w:rPr>
          <w:rFonts w:ascii="Times New Roman" w:hAnsi="Times New Roman"/>
          <w:color w:val="FF0000"/>
          <w:sz w:val="24"/>
        </w:rPr>
        <w:t xml:space="preserve">) </w:t>
      </w:r>
      <w:r w:rsidR="0017337F" w:rsidRPr="00F93008">
        <w:rPr>
          <w:rFonts w:ascii="Times New Roman" w:hAnsi="Times New Roman"/>
          <w:sz w:val="24"/>
        </w:rPr>
        <w:t>рублей 00 копеек</w:t>
      </w:r>
      <w:r w:rsidR="0017337F" w:rsidRPr="00F93008">
        <w:rPr>
          <w:rFonts w:ascii="Times New Roman" w:hAnsi="Times New Roman"/>
          <w:kern w:val="32"/>
          <w:sz w:val="24"/>
        </w:rPr>
        <w:t xml:space="preserve">, </w:t>
      </w:r>
      <w:r w:rsidR="0017337F" w:rsidRPr="00F93008">
        <w:rPr>
          <w:rFonts w:ascii="Times New Roman" w:hAnsi="Times New Roman"/>
          <w:sz w:val="24"/>
        </w:rPr>
        <w:t>без учета НДС. НДС не предусмотрен в связи с применением ИСПОЛНИТЕЛЕМ упрощенной системы налогообложения (п.3 ст.346.11 главы 26.2 «Упрощенная система налогообложения» части 2 Налогового Кодекса РФ).</w:t>
      </w:r>
    </w:p>
    <w:p w14:paraId="7F5C1B04" w14:textId="4DA07235" w:rsidR="0017337F" w:rsidRPr="00F93008" w:rsidRDefault="00AC78BC" w:rsidP="0017337F">
      <w:pPr>
        <w:pStyle w:val="a"/>
        <w:numPr>
          <w:ilvl w:val="0"/>
          <w:numId w:val="0"/>
        </w:numPr>
        <w:rPr>
          <w:rFonts w:ascii="Times New Roman" w:hAnsi="Times New Roman"/>
          <w:noProof/>
          <w:sz w:val="24"/>
          <w:szCs w:val="24"/>
        </w:rPr>
      </w:pPr>
      <w:r>
        <w:rPr>
          <w:rFonts w:ascii="Times New Roman" w:hAnsi="Times New Roman"/>
          <w:noProof/>
          <w:sz w:val="24"/>
          <w:szCs w:val="24"/>
        </w:rPr>
        <w:t>4</w:t>
      </w:r>
      <w:r w:rsidR="0017337F" w:rsidRPr="00F93008">
        <w:rPr>
          <w:rFonts w:ascii="Times New Roman" w:hAnsi="Times New Roman"/>
          <w:noProof/>
          <w:sz w:val="24"/>
          <w:szCs w:val="24"/>
        </w:rPr>
        <w:t xml:space="preserve">.2. </w:t>
      </w:r>
      <w:r w:rsidRPr="001E1B1B">
        <w:rPr>
          <w:rFonts w:ascii="Times New Roman" w:hAnsi="Times New Roman"/>
          <w:sz w:val="24"/>
          <w:szCs w:val="24"/>
        </w:rPr>
        <w:t>Предоплата в размере</w:t>
      </w:r>
      <w:r w:rsidR="0017337F" w:rsidRPr="00F93008">
        <w:rPr>
          <w:rFonts w:ascii="Times New Roman" w:hAnsi="Times New Roman"/>
          <w:noProof/>
          <w:sz w:val="24"/>
          <w:szCs w:val="24"/>
        </w:rPr>
        <w:t xml:space="preserve"> </w:t>
      </w:r>
      <w:r>
        <w:rPr>
          <w:rFonts w:ascii="Times New Roman" w:hAnsi="Times New Roman"/>
          <w:noProof/>
          <w:sz w:val="24"/>
          <w:szCs w:val="24"/>
        </w:rPr>
        <w:t xml:space="preserve">100% </w:t>
      </w:r>
      <w:r w:rsidR="0017337F" w:rsidRPr="00F93008">
        <w:rPr>
          <w:rFonts w:ascii="Times New Roman" w:hAnsi="Times New Roman"/>
          <w:noProof/>
          <w:sz w:val="24"/>
          <w:szCs w:val="24"/>
        </w:rPr>
        <w:t xml:space="preserve">за Услуги осуществляется Заказчиком в рублях Российской Федерции в течение </w:t>
      </w:r>
      <w:r w:rsidR="0017337F">
        <w:rPr>
          <w:rFonts w:ascii="Times New Roman" w:hAnsi="Times New Roman"/>
          <w:noProof/>
          <w:sz w:val="24"/>
          <w:szCs w:val="24"/>
        </w:rPr>
        <w:t>3 (трех</w:t>
      </w:r>
      <w:r w:rsidR="0017337F" w:rsidRPr="00F93008">
        <w:rPr>
          <w:rFonts w:ascii="Times New Roman" w:hAnsi="Times New Roman"/>
          <w:noProof/>
          <w:sz w:val="24"/>
          <w:szCs w:val="24"/>
        </w:rPr>
        <w:t>) банковских дней с даты заключения Договора.</w:t>
      </w:r>
    </w:p>
    <w:p w14:paraId="0B8559D3" w14:textId="7E5C3A72" w:rsidR="0017337F" w:rsidRPr="00F93008" w:rsidRDefault="00AC78BC" w:rsidP="0017337F">
      <w:pPr>
        <w:pStyle w:val="ConsPlusNormal"/>
        <w:widowControl/>
        <w:ind w:firstLine="0"/>
        <w:jc w:val="both"/>
        <w:rPr>
          <w:rFonts w:ascii="Times New Roman" w:hAnsi="Times New Roman" w:cs="Times New Roman"/>
          <w:noProof/>
          <w:kern w:val="32"/>
          <w:sz w:val="24"/>
          <w:szCs w:val="24"/>
        </w:rPr>
      </w:pPr>
      <w:r>
        <w:rPr>
          <w:rFonts w:ascii="Times New Roman" w:hAnsi="Times New Roman" w:cs="Times New Roman"/>
          <w:noProof/>
          <w:sz w:val="24"/>
          <w:szCs w:val="24"/>
        </w:rPr>
        <w:t>4</w:t>
      </w:r>
      <w:r w:rsidR="0017337F" w:rsidRPr="00F93008">
        <w:rPr>
          <w:rFonts w:ascii="Times New Roman" w:hAnsi="Times New Roman" w:cs="Times New Roman"/>
          <w:noProof/>
          <w:sz w:val="24"/>
          <w:szCs w:val="24"/>
        </w:rPr>
        <w:t xml:space="preserve">.3. </w:t>
      </w:r>
      <w:r w:rsidR="0017337F" w:rsidRPr="00F93008">
        <w:rPr>
          <w:rFonts w:ascii="Times New Roman" w:hAnsi="Times New Roman" w:cs="Times New Roman"/>
          <w:sz w:val="24"/>
          <w:szCs w:val="24"/>
        </w:rPr>
        <w:t>Оплата по Договору производится путем перечисления денежных средств с расчетного счета Заказчика на расчетный счет Исполнителя.</w:t>
      </w:r>
    </w:p>
    <w:p w14:paraId="15D3A063" w14:textId="7EF00FA1" w:rsidR="0017337F" w:rsidRPr="00F93008" w:rsidRDefault="00AC78BC" w:rsidP="0017337F">
      <w:pPr>
        <w:pStyle w:val="a"/>
        <w:numPr>
          <w:ilvl w:val="0"/>
          <w:numId w:val="0"/>
        </w:numPr>
        <w:ind w:hanging="851"/>
        <w:rPr>
          <w:rFonts w:ascii="Times New Roman" w:hAnsi="Times New Roman"/>
          <w:noProof/>
          <w:kern w:val="32"/>
          <w:sz w:val="24"/>
          <w:szCs w:val="24"/>
        </w:rPr>
      </w:pPr>
      <w:r>
        <w:rPr>
          <w:rFonts w:ascii="Times New Roman" w:hAnsi="Times New Roman"/>
          <w:noProof/>
          <w:kern w:val="32"/>
          <w:sz w:val="24"/>
          <w:szCs w:val="24"/>
        </w:rPr>
        <w:t xml:space="preserve">              4</w:t>
      </w:r>
      <w:r w:rsidR="0017337F" w:rsidRPr="00F93008">
        <w:rPr>
          <w:rFonts w:ascii="Times New Roman" w:hAnsi="Times New Roman"/>
          <w:noProof/>
          <w:kern w:val="32"/>
          <w:sz w:val="24"/>
          <w:szCs w:val="24"/>
        </w:rPr>
        <w:t xml:space="preserve">.4. </w:t>
      </w:r>
      <w:r w:rsidRPr="001E1B1B">
        <w:rPr>
          <w:rFonts w:ascii="Times New Roman" w:hAnsi="Times New Roman"/>
          <w:sz w:val="24"/>
          <w:szCs w:val="24"/>
        </w:rPr>
        <w:t>Датой выплаты денежного вознаграждения за Услуги считается дата поступления в полном объеме соответствующих денежных средств на расчетный счет Исполнителя либо в кассу Исполнителя.</w:t>
      </w:r>
    </w:p>
    <w:p w14:paraId="5C05C0B8" w14:textId="77777777" w:rsidR="0017337F" w:rsidRPr="001E1B1B" w:rsidRDefault="0017337F" w:rsidP="001E1B1B">
      <w:pPr>
        <w:widowControl w:val="0"/>
        <w:tabs>
          <w:tab w:val="left" w:pos="142"/>
        </w:tabs>
        <w:rPr>
          <w:rFonts w:ascii="Times New Roman" w:hAnsi="Times New Roman"/>
          <w:sz w:val="24"/>
          <w:szCs w:val="24"/>
        </w:rPr>
      </w:pPr>
    </w:p>
    <w:p w14:paraId="2EB25864" w14:textId="77777777" w:rsidR="001E1B1B" w:rsidRPr="0017337F" w:rsidRDefault="001E1B1B" w:rsidP="0017337F">
      <w:pPr>
        <w:widowControl w:val="0"/>
        <w:tabs>
          <w:tab w:val="left" w:pos="142"/>
        </w:tabs>
        <w:jc w:val="center"/>
        <w:rPr>
          <w:rFonts w:ascii="Times New Roman" w:hAnsi="Times New Roman"/>
          <w:b/>
          <w:sz w:val="40"/>
          <w:szCs w:val="40"/>
        </w:rPr>
      </w:pPr>
      <w:r w:rsidRPr="0017337F">
        <w:rPr>
          <w:rFonts w:ascii="Times New Roman" w:hAnsi="Times New Roman"/>
          <w:b/>
          <w:sz w:val="40"/>
          <w:szCs w:val="40"/>
        </w:rPr>
        <w:t>5. Условия исполнения договора и порядок приемки результатов услуг</w:t>
      </w:r>
    </w:p>
    <w:p w14:paraId="63BF4A94" w14:textId="77777777" w:rsidR="0017337F" w:rsidRPr="001E1B1B" w:rsidRDefault="0017337F" w:rsidP="001E1B1B">
      <w:pPr>
        <w:widowControl w:val="0"/>
        <w:tabs>
          <w:tab w:val="left" w:pos="142"/>
        </w:tabs>
        <w:rPr>
          <w:rFonts w:ascii="Times New Roman" w:hAnsi="Times New Roman"/>
          <w:sz w:val="24"/>
          <w:szCs w:val="24"/>
        </w:rPr>
      </w:pPr>
    </w:p>
    <w:p w14:paraId="0AF5BD03" w14:textId="77777777" w:rsidR="001E1B1B" w:rsidRPr="001E1B1B" w:rsidRDefault="001E1B1B" w:rsidP="001E1B1B">
      <w:pPr>
        <w:widowControl w:val="0"/>
        <w:tabs>
          <w:tab w:val="left" w:pos="142"/>
        </w:tabs>
        <w:rPr>
          <w:rFonts w:ascii="Times New Roman" w:hAnsi="Times New Roman"/>
          <w:sz w:val="24"/>
          <w:szCs w:val="24"/>
        </w:rPr>
      </w:pPr>
      <w:r w:rsidRPr="001E1B1B">
        <w:rPr>
          <w:rFonts w:ascii="Times New Roman" w:hAnsi="Times New Roman"/>
          <w:sz w:val="24"/>
          <w:szCs w:val="24"/>
        </w:rPr>
        <w:t>5.1 Начальный срок оказания Услуг: Исполнитель приступает к оказанию Услуг на следующий день после выполнения Заказчиком требований пункта 2.1.2 настоящего Договора, при условии соблюдения Заказчиком требований пункта 2.1.1 настоящего Договора.</w:t>
      </w:r>
    </w:p>
    <w:p w14:paraId="1060D6E9" w14:textId="77777777" w:rsidR="001E1B1B" w:rsidRPr="001E1B1B" w:rsidRDefault="001E1B1B" w:rsidP="001E1B1B">
      <w:pPr>
        <w:widowControl w:val="0"/>
        <w:tabs>
          <w:tab w:val="left" w:pos="142"/>
        </w:tabs>
        <w:rPr>
          <w:rFonts w:ascii="Times New Roman" w:hAnsi="Times New Roman"/>
          <w:sz w:val="24"/>
          <w:szCs w:val="24"/>
        </w:rPr>
      </w:pPr>
      <w:r w:rsidRPr="001E1B1B">
        <w:rPr>
          <w:rFonts w:ascii="Times New Roman" w:hAnsi="Times New Roman"/>
          <w:sz w:val="24"/>
          <w:szCs w:val="24"/>
        </w:rPr>
        <w:t>5.2 Конечный срок оказания Услуг: Исполнитель завершает оказание Услуг не позднее, чем через 10 (Десять) рабочих дней после наступления начального срока оказания Услуг, при условии соблюдения Заказчиком требований пунктов 2.1.1 и 2.1.2 настоящего Договора.</w:t>
      </w:r>
    </w:p>
    <w:p w14:paraId="6E2172AC" w14:textId="11B11749" w:rsidR="001E1B1B" w:rsidRPr="001E1B1B" w:rsidRDefault="001E1B1B" w:rsidP="001E1B1B">
      <w:pPr>
        <w:widowControl w:val="0"/>
        <w:tabs>
          <w:tab w:val="left" w:pos="142"/>
        </w:tabs>
        <w:rPr>
          <w:rFonts w:ascii="Times New Roman" w:hAnsi="Times New Roman"/>
          <w:sz w:val="24"/>
          <w:szCs w:val="24"/>
        </w:rPr>
      </w:pPr>
      <w:r w:rsidRPr="001E1B1B">
        <w:rPr>
          <w:rFonts w:ascii="Times New Roman" w:hAnsi="Times New Roman"/>
          <w:sz w:val="24"/>
          <w:szCs w:val="24"/>
        </w:rPr>
        <w:t>5.3 По завершении оказания Услуг Исполнитель передает Заказчику результат Услуг – Отчет о про</w:t>
      </w:r>
      <w:r>
        <w:rPr>
          <w:rFonts w:ascii="Times New Roman" w:hAnsi="Times New Roman"/>
          <w:sz w:val="24"/>
          <w:szCs w:val="24"/>
        </w:rPr>
        <w:t xml:space="preserve">ведении </w:t>
      </w:r>
      <w:r w:rsidRPr="001E1B1B">
        <w:rPr>
          <w:rFonts w:ascii="Times New Roman" w:hAnsi="Times New Roman"/>
          <w:sz w:val="24"/>
          <w:szCs w:val="24"/>
        </w:rPr>
        <w:t>(финансовой, налоговой и юридической экспертизы) ООО "______", составленный на бумажном носителе в 1 (Одном) экземпляре.</w:t>
      </w:r>
    </w:p>
    <w:p w14:paraId="14391C02" w14:textId="77777777" w:rsidR="001E1B1B" w:rsidRPr="001E1B1B" w:rsidRDefault="001E1B1B" w:rsidP="001E1B1B">
      <w:pPr>
        <w:widowControl w:val="0"/>
        <w:tabs>
          <w:tab w:val="left" w:pos="142"/>
        </w:tabs>
        <w:rPr>
          <w:rFonts w:ascii="Times New Roman" w:hAnsi="Times New Roman"/>
          <w:sz w:val="24"/>
          <w:szCs w:val="24"/>
        </w:rPr>
      </w:pPr>
      <w:r w:rsidRPr="001E1B1B">
        <w:rPr>
          <w:rFonts w:ascii="Times New Roman" w:hAnsi="Times New Roman"/>
          <w:sz w:val="24"/>
          <w:szCs w:val="24"/>
        </w:rPr>
        <w:t>5.4 Факт передачи Исполнителем Заказчику результата Услуг фиксируется Сторонами в акте сдачи-приемки оказанных услуг либо ином документе, отсутствие которого не лишает Исполнителя права в случае спора ссылаться в подтверждение такого факта на свидетельские показания.</w:t>
      </w:r>
    </w:p>
    <w:p w14:paraId="6DF44560" w14:textId="77777777" w:rsidR="001E1B1B" w:rsidRPr="001E1B1B" w:rsidRDefault="001E1B1B" w:rsidP="001E1B1B">
      <w:pPr>
        <w:widowControl w:val="0"/>
        <w:tabs>
          <w:tab w:val="left" w:pos="142"/>
        </w:tabs>
        <w:rPr>
          <w:rFonts w:ascii="Times New Roman" w:hAnsi="Times New Roman"/>
          <w:sz w:val="24"/>
          <w:szCs w:val="24"/>
        </w:rPr>
      </w:pPr>
      <w:r w:rsidRPr="001E1B1B">
        <w:rPr>
          <w:rFonts w:ascii="Times New Roman" w:hAnsi="Times New Roman"/>
          <w:sz w:val="24"/>
          <w:szCs w:val="24"/>
        </w:rPr>
        <w:t xml:space="preserve">5.5 </w:t>
      </w:r>
      <w:proofErr w:type="gramStart"/>
      <w:r w:rsidRPr="001E1B1B">
        <w:rPr>
          <w:rFonts w:ascii="Times New Roman" w:hAnsi="Times New Roman"/>
          <w:sz w:val="24"/>
          <w:szCs w:val="24"/>
        </w:rPr>
        <w:t>В</w:t>
      </w:r>
      <w:proofErr w:type="gramEnd"/>
      <w:r w:rsidRPr="001E1B1B">
        <w:rPr>
          <w:rFonts w:ascii="Times New Roman" w:hAnsi="Times New Roman"/>
          <w:sz w:val="24"/>
          <w:szCs w:val="24"/>
        </w:rPr>
        <w:t xml:space="preserve"> случае необоснованного отказа (уклонения) Заказчика от принятия результата Услуг либо от подписания акта сдачи-приемки оказанных услуг в течение 2 (Двух) рабочих дней после дня, когда такие действия должны были иметь место, Исполнитель считается выполнившим надлежащим образом свои обязательства по настоящему Договору.</w:t>
      </w:r>
    </w:p>
    <w:p w14:paraId="4F166D1C" w14:textId="77777777" w:rsidR="001E1B1B" w:rsidRPr="001E1B1B" w:rsidRDefault="001E1B1B" w:rsidP="001E1B1B">
      <w:pPr>
        <w:widowControl w:val="0"/>
        <w:tabs>
          <w:tab w:val="left" w:pos="142"/>
        </w:tabs>
        <w:rPr>
          <w:rFonts w:ascii="Times New Roman" w:hAnsi="Times New Roman"/>
          <w:sz w:val="24"/>
          <w:szCs w:val="24"/>
        </w:rPr>
      </w:pPr>
      <w:r w:rsidRPr="001E1B1B">
        <w:rPr>
          <w:rFonts w:ascii="Times New Roman" w:hAnsi="Times New Roman"/>
          <w:sz w:val="24"/>
          <w:szCs w:val="24"/>
        </w:rPr>
        <w:t>5.6 Срок, в течение которого Заказчик рассматривает результаты Услуг, представленные ему Исполнителем, не включается в срок исполнения последним своих обязательств по настоящему Договору.</w:t>
      </w:r>
    </w:p>
    <w:p w14:paraId="67780552" w14:textId="02711321" w:rsidR="006C1FBE" w:rsidRDefault="001E1B1B" w:rsidP="001E1B1B">
      <w:pPr>
        <w:widowControl w:val="0"/>
        <w:tabs>
          <w:tab w:val="left" w:pos="142"/>
        </w:tabs>
        <w:rPr>
          <w:rFonts w:ascii="Times New Roman" w:hAnsi="Times New Roman"/>
          <w:sz w:val="24"/>
          <w:szCs w:val="24"/>
        </w:rPr>
      </w:pPr>
      <w:r w:rsidRPr="001E1B1B">
        <w:rPr>
          <w:rFonts w:ascii="Times New Roman" w:hAnsi="Times New Roman"/>
          <w:sz w:val="24"/>
          <w:szCs w:val="24"/>
        </w:rPr>
        <w:t>5.7 Сроки, установленные настоящим Договором, могут быть пролонгированы Исполнителем в одностороннем порядке в случае несвоевременного предоставления Заказчиком Информации</w:t>
      </w:r>
    </w:p>
    <w:p w14:paraId="46F78186" w14:textId="77777777" w:rsidR="006C1FBE" w:rsidRDefault="006C1FBE" w:rsidP="001E1B1B">
      <w:pPr>
        <w:widowControl w:val="0"/>
        <w:tabs>
          <w:tab w:val="left" w:pos="142"/>
        </w:tabs>
        <w:rPr>
          <w:rFonts w:ascii="Times New Roman" w:hAnsi="Times New Roman"/>
          <w:sz w:val="24"/>
          <w:szCs w:val="24"/>
        </w:rPr>
      </w:pPr>
    </w:p>
    <w:p w14:paraId="2030D5CA" w14:textId="77777777" w:rsidR="006C1FBE" w:rsidRPr="001E1B1B" w:rsidRDefault="006C1FBE" w:rsidP="001E1B1B">
      <w:pPr>
        <w:widowControl w:val="0"/>
        <w:tabs>
          <w:tab w:val="left" w:pos="142"/>
        </w:tabs>
        <w:rPr>
          <w:rFonts w:ascii="Times New Roman" w:hAnsi="Times New Roman"/>
          <w:sz w:val="24"/>
          <w:szCs w:val="24"/>
        </w:rPr>
      </w:pPr>
    </w:p>
    <w:p w14:paraId="7185BC7C" w14:textId="77777777" w:rsidR="001E1B1B" w:rsidRPr="001E1B1B" w:rsidRDefault="001E1B1B" w:rsidP="001E1B1B">
      <w:pPr>
        <w:widowControl w:val="0"/>
        <w:tabs>
          <w:tab w:val="left" w:pos="142"/>
        </w:tabs>
        <w:rPr>
          <w:rFonts w:ascii="Times New Roman" w:hAnsi="Times New Roman"/>
          <w:sz w:val="24"/>
          <w:szCs w:val="24"/>
        </w:rPr>
      </w:pPr>
    </w:p>
    <w:p w14:paraId="329CD0EA" w14:textId="77777777" w:rsidR="001E1B1B" w:rsidRPr="001E1B1B" w:rsidRDefault="001E1B1B" w:rsidP="001E1B1B">
      <w:pPr>
        <w:widowControl w:val="0"/>
        <w:tabs>
          <w:tab w:val="left" w:pos="142"/>
        </w:tabs>
        <w:jc w:val="center"/>
        <w:rPr>
          <w:rFonts w:ascii="Times New Roman" w:hAnsi="Times New Roman"/>
          <w:b/>
          <w:sz w:val="40"/>
          <w:szCs w:val="40"/>
        </w:rPr>
      </w:pPr>
      <w:r w:rsidRPr="001E1B1B">
        <w:rPr>
          <w:rFonts w:ascii="Times New Roman" w:hAnsi="Times New Roman"/>
          <w:b/>
          <w:sz w:val="40"/>
          <w:szCs w:val="40"/>
        </w:rPr>
        <w:lastRenderedPageBreak/>
        <w:t>6. Ответственность сторон</w:t>
      </w:r>
    </w:p>
    <w:p w14:paraId="45078231" w14:textId="77777777" w:rsidR="001E1B1B" w:rsidRPr="001E1B1B" w:rsidRDefault="001E1B1B" w:rsidP="001E1B1B">
      <w:pPr>
        <w:widowControl w:val="0"/>
        <w:tabs>
          <w:tab w:val="left" w:pos="142"/>
        </w:tabs>
        <w:rPr>
          <w:rFonts w:ascii="Times New Roman" w:hAnsi="Times New Roman"/>
          <w:sz w:val="24"/>
          <w:szCs w:val="24"/>
        </w:rPr>
      </w:pPr>
    </w:p>
    <w:p w14:paraId="4C1A5BD4" w14:textId="77777777" w:rsidR="001E1B1B" w:rsidRPr="001E1B1B" w:rsidRDefault="001E1B1B" w:rsidP="001E1B1B">
      <w:pPr>
        <w:widowControl w:val="0"/>
        <w:tabs>
          <w:tab w:val="left" w:pos="142"/>
        </w:tabs>
        <w:rPr>
          <w:rFonts w:ascii="Times New Roman" w:hAnsi="Times New Roman"/>
          <w:sz w:val="24"/>
          <w:szCs w:val="24"/>
        </w:rPr>
      </w:pPr>
      <w:r w:rsidRPr="001E1B1B">
        <w:rPr>
          <w:rFonts w:ascii="Times New Roman" w:hAnsi="Times New Roman"/>
          <w:sz w:val="24"/>
          <w:szCs w:val="24"/>
        </w:rPr>
        <w:t>6.1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w:t>
      </w:r>
    </w:p>
    <w:p w14:paraId="2A41BF8A" w14:textId="77777777" w:rsidR="001E1B1B" w:rsidRPr="001E1B1B" w:rsidRDefault="001E1B1B" w:rsidP="001E1B1B">
      <w:pPr>
        <w:widowControl w:val="0"/>
        <w:tabs>
          <w:tab w:val="left" w:pos="142"/>
        </w:tabs>
        <w:rPr>
          <w:rFonts w:ascii="Times New Roman" w:hAnsi="Times New Roman"/>
          <w:sz w:val="24"/>
          <w:szCs w:val="24"/>
        </w:rPr>
      </w:pPr>
      <w:r w:rsidRPr="001E1B1B">
        <w:rPr>
          <w:rFonts w:ascii="Times New Roman" w:hAnsi="Times New Roman"/>
          <w:sz w:val="24"/>
          <w:szCs w:val="24"/>
        </w:rPr>
        <w:t xml:space="preserve">6.2 </w:t>
      </w:r>
      <w:proofErr w:type="gramStart"/>
      <w:r w:rsidRPr="001E1B1B">
        <w:rPr>
          <w:rFonts w:ascii="Times New Roman" w:hAnsi="Times New Roman"/>
          <w:sz w:val="24"/>
          <w:szCs w:val="24"/>
        </w:rPr>
        <w:t>В</w:t>
      </w:r>
      <w:proofErr w:type="gramEnd"/>
      <w:r w:rsidRPr="001E1B1B">
        <w:rPr>
          <w:rFonts w:ascii="Times New Roman" w:hAnsi="Times New Roman"/>
          <w:sz w:val="24"/>
          <w:szCs w:val="24"/>
        </w:rPr>
        <w:t xml:space="preserve"> случае невыполнения в установленный срок Заказчиком обязательства по оплате Услуг либо непредставления Информации, предусмотренной разделом 3 настоящего Договора, Исполнитель оставляет за собой право не приступать к оказанию Услуг либо приостановить оказание Услуг по настоящему Договору до поступления оплаты и предоставления всей недостающей Информации и документации от Заказчика (или его законного представителя). При этом срок оказания Исполнителем Услуг по Договору пролонгируется им в одностороннем порядке на период не предоставления необходимой Информации и документации.</w:t>
      </w:r>
    </w:p>
    <w:p w14:paraId="375DDDB6" w14:textId="77777777" w:rsidR="001E1B1B" w:rsidRPr="001E1B1B" w:rsidRDefault="001E1B1B" w:rsidP="001E1B1B">
      <w:pPr>
        <w:widowControl w:val="0"/>
        <w:tabs>
          <w:tab w:val="left" w:pos="142"/>
        </w:tabs>
        <w:rPr>
          <w:rFonts w:ascii="Times New Roman" w:hAnsi="Times New Roman"/>
          <w:sz w:val="24"/>
          <w:szCs w:val="24"/>
        </w:rPr>
      </w:pPr>
      <w:r w:rsidRPr="001E1B1B">
        <w:rPr>
          <w:rFonts w:ascii="Times New Roman" w:hAnsi="Times New Roman"/>
          <w:sz w:val="24"/>
          <w:szCs w:val="24"/>
        </w:rPr>
        <w:t>6.3 Заказчик принимает на себя ответственность за непредставление или представление не соответствующей действительности Информации, а также за несвоевременное предоставление Информации, повлекшее ненадлежащее выполнение Исполнителем своих обязательств по настоящему Договору или нарушение прав третьих лиц.</w:t>
      </w:r>
    </w:p>
    <w:p w14:paraId="270F5B05" w14:textId="77777777" w:rsidR="001E1B1B" w:rsidRPr="001E1B1B" w:rsidRDefault="001E1B1B" w:rsidP="001E1B1B">
      <w:pPr>
        <w:widowControl w:val="0"/>
        <w:tabs>
          <w:tab w:val="left" w:pos="142"/>
        </w:tabs>
        <w:rPr>
          <w:rFonts w:ascii="Times New Roman" w:hAnsi="Times New Roman"/>
          <w:sz w:val="24"/>
          <w:szCs w:val="24"/>
        </w:rPr>
      </w:pPr>
      <w:r w:rsidRPr="001E1B1B">
        <w:rPr>
          <w:rFonts w:ascii="Times New Roman" w:hAnsi="Times New Roman"/>
          <w:sz w:val="24"/>
          <w:szCs w:val="24"/>
        </w:rPr>
        <w:t>6.4 Исполнитель не несет ответственности за недостоверность предоставленной ему Заказчиком (или его законным представителем) Информации и за объективность результатов и выводов, основанных на такой Информации.</w:t>
      </w:r>
    </w:p>
    <w:p w14:paraId="1323A8BC" w14:textId="77777777" w:rsidR="001E1B1B" w:rsidRPr="001E1B1B" w:rsidRDefault="001E1B1B" w:rsidP="001E1B1B">
      <w:pPr>
        <w:widowControl w:val="0"/>
        <w:tabs>
          <w:tab w:val="left" w:pos="142"/>
        </w:tabs>
        <w:rPr>
          <w:rFonts w:ascii="Times New Roman" w:hAnsi="Times New Roman"/>
          <w:sz w:val="24"/>
          <w:szCs w:val="24"/>
        </w:rPr>
      </w:pPr>
      <w:r w:rsidRPr="001E1B1B">
        <w:rPr>
          <w:rFonts w:ascii="Times New Roman" w:hAnsi="Times New Roman"/>
          <w:sz w:val="24"/>
          <w:szCs w:val="24"/>
        </w:rPr>
        <w:t>6.5 Стороны освобождаются от ответственности за частичное или полное невыполнение своих обязательств по настоящему Договору, если оно является следствием обстоятельств непреодолимой силы (форс-мажора), которыми считаются чрезвычайные и непредотвратимые при данных условиях обстоятельства (пожар, наводнение, землетрясение, ураган, эпидемия, другие стихийные явления, забастовка, военные действия, запрещение экспорта и импорта товаров, прочее).</w:t>
      </w:r>
    </w:p>
    <w:p w14:paraId="5A0CE693" w14:textId="77777777" w:rsidR="001E1B1B" w:rsidRPr="001E1B1B" w:rsidRDefault="001E1B1B" w:rsidP="001E1B1B">
      <w:pPr>
        <w:widowControl w:val="0"/>
        <w:tabs>
          <w:tab w:val="left" w:pos="142"/>
        </w:tabs>
        <w:rPr>
          <w:rFonts w:ascii="Times New Roman" w:hAnsi="Times New Roman"/>
          <w:sz w:val="24"/>
          <w:szCs w:val="24"/>
        </w:rPr>
      </w:pPr>
      <w:r w:rsidRPr="001E1B1B">
        <w:rPr>
          <w:rFonts w:ascii="Times New Roman" w:hAnsi="Times New Roman"/>
          <w:sz w:val="24"/>
          <w:szCs w:val="24"/>
        </w:rPr>
        <w:t>6.6 Сроки выполнения обязательств, предусмотренных настоящим Договором, пролонгируются на период действия обстоятельств форс-мажора в безакцептном порядке (автоматически).</w:t>
      </w:r>
    </w:p>
    <w:p w14:paraId="3BF66AAC" w14:textId="77777777" w:rsidR="001E1B1B" w:rsidRPr="001E1B1B" w:rsidRDefault="001E1B1B" w:rsidP="001E1B1B">
      <w:pPr>
        <w:widowControl w:val="0"/>
        <w:tabs>
          <w:tab w:val="left" w:pos="142"/>
        </w:tabs>
        <w:rPr>
          <w:rFonts w:ascii="Times New Roman" w:hAnsi="Times New Roman"/>
          <w:sz w:val="24"/>
          <w:szCs w:val="24"/>
        </w:rPr>
      </w:pPr>
      <w:r w:rsidRPr="001E1B1B">
        <w:rPr>
          <w:rFonts w:ascii="Times New Roman" w:hAnsi="Times New Roman"/>
          <w:sz w:val="24"/>
          <w:szCs w:val="24"/>
        </w:rPr>
        <w:t xml:space="preserve">6.7 </w:t>
      </w:r>
      <w:proofErr w:type="gramStart"/>
      <w:r w:rsidRPr="001E1B1B">
        <w:rPr>
          <w:rFonts w:ascii="Times New Roman" w:hAnsi="Times New Roman"/>
          <w:sz w:val="24"/>
          <w:szCs w:val="24"/>
        </w:rPr>
        <w:t>В</w:t>
      </w:r>
      <w:proofErr w:type="gramEnd"/>
      <w:r w:rsidRPr="001E1B1B">
        <w:rPr>
          <w:rFonts w:ascii="Times New Roman" w:hAnsi="Times New Roman"/>
          <w:sz w:val="24"/>
          <w:szCs w:val="24"/>
        </w:rPr>
        <w:t xml:space="preserve"> случае если обстоятельства форс-мажора исключают дальнейшее выполнение обязательств по настоящему Договору, последний считается расторгнутым, а Стороны освобожденными от ответственности.</w:t>
      </w:r>
    </w:p>
    <w:p w14:paraId="77671715" w14:textId="77777777" w:rsidR="001E1B1B" w:rsidRPr="001E1B1B" w:rsidRDefault="001E1B1B" w:rsidP="001E1B1B">
      <w:pPr>
        <w:widowControl w:val="0"/>
        <w:tabs>
          <w:tab w:val="left" w:pos="142"/>
        </w:tabs>
        <w:rPr>
          <w:rFonts w:ascii="Times New Roman" w:hAnsi="Times New Roman"/>
          <w:sz w:val="24"/>
          <w:szCs w:val="24"/>
        </w:rPr>
      </w:pPr>
      <w:r w:rsidRPr="001E1B1B">
        <w:rPr>
          <w:rFonts w:ascii="Times New Roman" w:hAnsi="Times New Roman"/>
          <w:sz w:val="24"/>
          <w:szCs w:val="24"/>
        </w:rPr>
        <w:t>6.8 Сторона, для которой создалась невозможность выполнения обязательств по настоящему Договору вследствие обстоятельств форс-мажора, обязана известить об этом другую Сторону в течение 3 (Трех) календарных дней с момента наступления таких обстоятельств.</w:t>
      </w:r>
    </w:p>
    <w:p w14:paraId="48ED6F39" w14:textId="77777777" w:rsidR="001E1B1B" w:rsidRPr="001E1B1B" w:rsidRDefault="001E1B1B" w:rsidP="001E1B1B">
      <w:pPr>
        <w:widowControl w:val="0"/>
        <w:tabs>
          <w:tab w:val="left" w:pos="142"/>
        </w:tabs>
        <w:rPr>
          <w:rFonts w:ascii="Times New Roman" w:hAnsi="Times New Roman"/>
          <w:sz w:val="24"/>
          <w:szCs w:val="24"/>
        </w:rPr>
      </w:pPr>
      <w:r w:rsidRPr="001E1B1B">
        <w:rPr>
          <w:rFonts w:ascii="Times New Roman" w:hAnsi="Times New Roman"/>
          <w:sz w:val="24"/>
          <w:szCs w:val="24"/>
        </w:rPr>
        <w:t>6.9 Отсутствие либо несвоевременное извещение об обстоятельствах форс-мажора лишает соответствующую Сторону права считать такие обстоятельства причиной невыполнения обязательств по настоящему Договору.</w:t>
      </w:r>
    </w:p>
    <w:p w14:paraId="57D0BB71" w14:textId="77777777" w:rsidR="001E1B1B" w:rsidRPr="001E1B1B" w:rsidRDefault="001E1B1B" w:rsidP="001E1B1B">
      <w:pPr>
        <w:widowControl w:val="0"/>
        <w:tabs>
          <w:tab w:val="left" w:pos="142"/>
        </w:tabs>
        <w:rPr>
          <w:rFonts w:ascii="Times New Roman" w:hAnsi="Times New Roman"/>
          <w:sz w:val="24"/>
          <w:szCs w:val="24"/>
        </w:rPr>
      </w:pPr>
      <w:r w:rsidRPr="001E1B1B">
        <w:rPr>
          <w:rFonts w:ascii="Times New Roman" w:hAnsi="Times New Roman"/>
          <w:sz w:val="24"/>
          <w:szCs w:val="24"/>
        </w:rPr>
        <w:t>6.10 Надлежащее извещение об обстоятельствах форс-мажора не освобождает соответствующую Сторону от обязанности предоставить доказательства наступления таких обстоятельств в порядке, установленном законодательством Российской Федерации.</w:t>
      </w:r>
    </w:p>
    <w:p w14:paraId="7DB3C0CE" w14:textId="77777777" w:rsidR="001E1B1B" w:rsidRPr="001E1B1B" w:rsidRDefault="001E1B1B" w:rsidP="001E1B1B">
      <w:pPr>
        <w:widowControl w:val="0"/>
        <w:tabs>
          <w:tab w:val="left" w:pos="142"/>
        </w:tabs>
        <w:rPr>
          <w:rFonts w:ascii="Times New Roman" w:hAnsi="Times New Roman"/>
          <w:sz w:val="24"/>
          <w:szCs w:val="24"/>
        </w:rPr>
      </w:pPr>
      <w:r w:rsidRPr="001E1B1B">
        <w:rPr>
          <w:rFonts w:ascii="Times New Roman" w:hAnsi="Times New Roman"/>
          <w:sz w:val="24"/>
          <w:szCs w:val="24"/>
        </w:rPr>
        <w:t>6.11 Заказчик принимает на себя ответственность за непредставление или представление не соответствующей действительности Информации, а также за несвоевременное предоставление Информации, повлекшее ненадлежащее выполнение Исполнителем своих обязательств по настоящему Договору или нарушение прав третьих лиц.</w:t>
      </w:r>
    </w:p>
    <w:p w14:paraId="73F8881B" w14:textId="4C4EFDE9" w:rsidR="001E1B1B" w:rsidRPr="001E1B1B" w:rsidRDefault="001E1B1B" w:rsidP="001E1B1B">
      <w:pPr>
        <w:widowControl w:val="0"/>
        <w:tabs>
          <w:tab w:val="left" w:pos="142"/>
        </w:tabs>
        <w:rPr>
          <w:rFonts w:ascii="Times New Roman" w:hAnsi="Times New Roman"/>
          <w:sz w:val="24"/>
          <w:szCs w:val="24"/>
        </w:rPr>
      </w:pPr>
      <w:r w:rsidRPr="001E1B1B">
        <w:rPr>
          <w:rFonts w:ascii="Times New Roman" w:hAnsi="Times New Roman"/>
          <w:sz w:val="24"/>
          <w:szCs w:val="24"/>
        </w:rPr>
        <w:t>6.12 Стороны несут риски, связанные с не извещением либо несвоевременным извещением друг друга об изменениях в собственной справочной информации, указанной в настоящем Договоре.</w:t>
      </w:r>
    </w:p>
    <w:p w14:paraId="208A7BF5" w14:textId="77777777" w:rsidR="001E1B1B" w:rsidRPr="001E1B1B" w:rsidRDefault="001E1B1B" w:rsidP="001E1B1B">
      <w:pPr>
        <w:widowControl w:val="0"/>
        <w:tabs>
          <w:tab w:val="left" w:pos="142"/>
        </w:tabs>
        <w:rPr>
          <w:rFonts w:ascii="Times New Roman" w:hAnsi="Times New Roman"/>
          <w:sz w:val="24"/>
          <w:szCs w:val="24"/>
        </w:rPr>
      </w:pPr>
    </w:p>
    <w:p w14:paraId="7BC21B20" w14:textId="77777777" w:rsidR="001E1B1B" w:rsidRDefault="001E1B1B" w:rsidP="001E1B1B">
      <w:pPr>
        <w:widowControl w:val="0"/>
        <w:tabs>
          <w:tab w:val="left" w:pos="142"/>
        </w:tabs>
        <w:jc w:val="center"/>
        <w:rPr>
          <w:rFonts w:ascii="Times New Roman" w:hAnsi="Times New Roman"/>
          <w:b/>
          <w:sz w:val="40"/>
          <w:szCs w:val="40"/>
        </w:rPr>
      </w:pPr>
      <w:r w:rsidRPr="001E1B1B">
        <w:rPr>
          <w:rFonts w:ascii="Times New Roman" w:hAnsi="Times New Roman"/>
          <w:b/>
          <w:sz w:val="40"/>
          <w:szCs w:val="40"/>
        </w:rPr>
        <w:t>7. Заключительные положения</w:t>
      </w:r>
    </w:p>
    <w:p w14:paraId="55BB665A" w14:textId="77777777" w:rsidR="001E1B1B" w:rsidRPr="001E1B1B" w:rsidRDefault="001E1B1B" w:rsidP="001E1B1B">
      <w:pPr>
        <w:widowControl w:val="0"/>
        <w:tabs>
          <w:tab w:val="left" w:pos="142"/>
        </w:tabs>
        <w:jc w:val="center"/>
        <w:rPr>
          <w:rFonts w:ascii="Times New Roman" w:hAnsi="Times New Roman"/>
          <w:b/>
          <w:sz w:val="24"/>
          <w:szCs w:val="24"/>
        </w:rPr>
      </w:pPr>
    </w:p>
    <w:p w14:paraId="100823DF" w14:textId="57877930" w:rsidR="001E1B1B" w:rsidRPr="00F93008" w:rsidRDefault="001E1B1B" w:rsidP="001E1B1B">
      <w:pPr>
        <w:pStyle w:val="a"/>
        <w:numPr>
          <w:ilvl w:val="0"/>
          <w:numId w:val="0"/>
        </w:numPr>
        <w:rPr>
          <w:rFonts w:ascii="Times New Roman" w:hAnsi="Times New Roman"/>
          <w:sz w:val="24"/>
          <w:szCs w:val="24"/>
        </w:rPr>
      </w:pPr>
      <w:r>
        <w:rPr>
          <w:rFonts w:ascii="Times New Roman" w:hAnsi="Times New Roman"/>
          <w:sz w:val="24"/>
          <w:szCs w:val="24"/>
        </w:rPr>
        <w:t>7</w:t>
      </w:r>
      <w:r w:rsidRPr="00F93008">
        <w:rPr>
          <w:rFonts w:ascii="Times New Roman" w:hAnsi="Times New Roman"/>
          <w:sz w:val="24"/>
          <w:szCs w:val="24"/>
        </w:rPr>
        <w:t xml:space="preserve">.1. Все споры и разногласия, возникающие из правоотношений Сторон по настоящему Договору и/или в связи с ним, и/или его толкованием, включая наступление ответственности </w:t>
      </w:r>
      <w:r w:rsidRPr="00F93008">
        <w:rPr>
          <w:rFonts w:ascii="Times New Roman" w:hAnsi="Times New Roman"/>
          <w:sz w:val="24"/>
          <w:szCs w:val="24"/>
        </w:rPr>
        <w:lastRenderedPageBreak/>
        <w:t>Исполнителя, предусмотренной настоящим Договором, будут, по возможности, урегулированы Сторонами путем переговоров.</w:t>
      </w:r>
    </w:p>
    <w:p w14:paraId="2354D4AA" w14:textId="70414F20" w:rsidR="001E1B1B" w:rsidRPr="00F93008" w:rsidRDefault="001E1B1B" w:rsidP="001E1B1B">
      <w:pPr>
        <w:pStyle w:val="a"/>
        <w:numPr>
          <w:ilvl w:val="0"/>
          <w:numId w:val="0"/>
        </w:numPr>
        <w:rPr>
          <w:rFonts w:ascii="Times New Roman" w:hAnsi="Times New Roman"/>
          <w:sz w:val="24"/>
          <w:szCs w:val="24"/>
        </w:rPr>
      </w:pPr>
      <w:r>
        <w:rPr>
          <w:rFonts w:ascii="Times New Roman" w:hAnsi="Times New Roman"/>
          <w:sz w:val="24"/>
          <w:szCs w:val="24"/>
        </w:rPr>
        <w:t>7</w:t>
      </w:r>
      <w:r w:rsidRPr="00F93008">
        <w:rPr>
          <w:rFonts w:ascii="Times New Roman" w:hAnsi="Times New Roman"/>
          <w:sz w:val="24"/>
          <w:szCs w:val="24"/>
        </w:rPr>
        <w:t xml:space="preserve">.2. Споры и разногласия, по которым стороны не достигли договоренности, подлежат рассмотрению в установленном порядке в Арбитражном суде </w:t>
      </w:r>
      <w:r w:rsidRPr="00F93008">
        <w:rPr>
          <w:rFonts w:ascii="Times New Roman" w:hAnsi="Times New Roman"/>
          <w:kern w:val="1"/>
          <w:sz w:val="24"/>
          <w:szCs w:val="24"/>
        </w:rPr>
        <w:t>г. Москвы.</w:t>
      </w:r>
    </w:p>
    <w:p w14:paraId="086F4F82" w14:textId="5ECA2600" w:rsidR="001E1B1B" w:rsidRPr="00F93008" w:rsidRDefault="001E1B1B" w:rsidP="001E1B1B">
      <w:pPr>
        <w:pStyle w:val="a"/>
        <w:numPr>
          <w:ilvl w:val="0"/>
          <w:numId w:val="0"/>
        </w:numPr>
        <w:rPr>
          <w:rFonts w:ascii="Times New Roman" w:hAnsi="Times New Roman"/>
          <w:noProof/>
          <w:kern w:val="32"/>
          <w:sz w:val="24"/>
          <w:szCs w:val="24"/>
        </w:rPr>
      </w:pPr>
      <w:r>
        <w:rPr>
          <w:rFonts w:ascii="Times New Roman" w:hAnsi="Times New Roman"/>
          <w:noProof/>
          <w:kern w:val="32"/>
          <w:sz w:val="24"/>
          <w:szCs w:val="24"/>
        </w:rPr>
        <w:t>7</w:t>
      </w:r>
      <w:r w:rsidRPr="00F93008">
        <w:rPr>
          <w:rFonts w:ascii="Times New Roman" w:hAnsi="Times New Roman"/>
          <w:noProof/>
          <w:kern w:val="32"/>
          <w:sz w:val="24"/>
          <w:szCs w:val="24"/>
        </w:rPr>
        <w:t xml:space="preserve">.3. При возникновении между Заказчиком и Исполнителем спора по поводу недостатков оказанных Услуг или их причин по требованию любой из Сторон должна быть назначена экспертиза. Расходы на экспертизу несет Исполнитель. </w:t>
      </w:r>
    </w:p>
    <w:p w14:paraId="3149E839" w14:textId="075E531E" w:rsidR="001E1B1B" w:rsidRPr="00F93008" w:rsidRDefault="001E1B1B" w:rsidP="001E1B1B">
      <w:pPr>
        <w:pStyle w:val="a"/>
        <w:numPr>
          <w:ilvl w:val="0"/>
          <w:numId w:val="0"/>
        </w:numPr>
        <w:rPr>
          <w:rFonts w:ascii="Times New Roman" w:hAnsi="Times New Roman"/>
          <w:noProof/>
          <w:kern w:val="32"/>
          <w:sz w:val="24"/>
          <w:szCs w:val="24"/>
        </w:rPr>
      </w:pPr>
      <w:r>
        <w:rPr>
          <w:rFonts w:ascii="Times New Roman" w:hAnsi="Times New Roman"/>
          <w:noProof/>
          <w:kern w:val="32"/>
          <w:sz w:val="24"/>
          <w:szCs w:val="24"/>
        </w:rPr>
        <w:t>7.4</w:t>
      </w:r>
      <w:r w:rsidRPr="00F93008">
        <w:rPr>
          <w:rFonts w:ascii="Times New Roman" w:hAnsi="Times New Roman"/>
          <w:noProof/>
          <w:kern w:val="32"/>
          <w:sz w:val="24"/>
          <w:szCs w:val="24"/>
        </w:rPr>
        <w:t>. Любые документы, связанные с настоящим Договором, должны быть составлены в письменной форме, за исключением случаев, установленных настоящим Договором, при этом:</w:t>
      </w:r>
    </w:p>
    <w:p w14:paraId="7B5E9CCF" w14:textId="65D18859" w:rsidR="001E1B1B" w:rsidRPr="00F93008" w:rsidRDefault="001E1B1B" w:rsidP="001E1B1B">
      <w:pPr>
        <w:pStyle w:val="a"/>
        <w:numPr>
          <w:ilvl w:val="0"/>
          <w:numId w:val="0"/>
        </w:numPr>
        <w:rPr>
          <w:rFonts w:ascii="Times New Roman" w:hAnsi="Times New Roman"/>
          <w:noProof/>
          <w:kern w:val="32"/>
          <w:sz w:val="24"/>
          <w:szCs w:val="24"/>
        </w:rPr>
      </w:pPr>
      <w:r>
        <w:rPr>
          <w:rFonts w:ascii="Times New Roman" w:hAnsi="Times New Roman"/>
          <w:noProof/>
          <w:kern w:val="32"/>
          <w:sz w:val="24"/>
          <w:szCs w:val="24"/>
        </w:rPr>
        <w:t>7.4</w:t>
      </w:r>
      <w:r w:rsidRPr="00F93008">
        <w:rPr>
          <w:rFonts w:ascii="Times New Roman" w:hAnsi="Times New Roman"/>
          <w:noProof/>
          <w:kern w:val="32"/>
          <w:sz w:val="24"/>
          <w:szCs w:val="24"/>
        </w:rPr>
        <w:t>.1. Соглашения о внесении изменений либо дополнений в настоящий Договор, соглашения о его расторжении, описи и акты действительны, если они подписаны Сторонами либо надлежаще уполномоченными на то представителями Сторон, а также скреплены печатями Сторон.</w:t>
      </w:r>
    </w:p>
    <w:p w14:paraId="77B2A3B0" w14:textId="61825491" w:rsidR="001E1B1B" w:rsidRPr="00F93008" w:rsidRDefault="001E1B1B" w:rsidP="001E1B1B">
      <w:pPr>
        <w:pStyle w:val="a"/>
        <w:numPr>
          <w:ilvl w:val="0"/>
          <w:numId w:val="0"/>
        </w:numPr>
        <w:rPr>
          <w:rFonts w:ascii="Times New Roman" w:hAnsi="Times New Roman"/>
          <w:noProof/>
          <w:kern w:val="32"/>
          <w:sz w:val="24"/>
          <w:szCs w:val="24"/>
        </w:rPr>
      </w:pPr>
      <w:r>
        <w:rPr>
          <w:rFonts w:ascii="Times New Roman" w:hAnsi="Times New Roman"/>
          <w:noProof/>
          <w:kern w:val="32"/>
          <w:sz w:val="24"/>
          <w:szCs w:val="24"/>
        </w:rPr>
        <w:t>7.4</w:t>
      </w:r>
      <w:r w:rsidRPr="00F93008">
        <w:rPr>
          <w:rFonts w:ascii="Times New Roman" w:hAnsi="Times New Roman"/>
          <w:noProof/>
          <w:kern w:val="32"/>
          <w:sz w:val="24"/>
          <w:szCs w:val="24"/>
        </w:rPr>
        <w:t xml:space="preserve">.2. Уведомления, письма, заявления, претензии, иные сообщения в рамках настоящего Договора направляются за подписью Стороны либо надлежаще уполномоченного на то представителя Стороны с приложением печати. (могут быть напрвлены </w:t>
      </w:r>
      <w:r w:rsidRPr="00F93008">
        <w:rPr>
          <w:rFonts w:ascii="Times New Roman" w:hAnsi="Times New Roman"/>
          <w:snapToGrid w:val="0"/>
          <w:sz w:val="24"/>
          <w:szCs w:val="24"/>
        </w:rPr>
        <w:t xml:space="preserve">с адреса электронной почты Исполнителя </w:t>
      </w:r>
      <w:hyperlink r:id="rId8" w:history="1">
        <w:r w:rsidRPr="00F93008">
          <w:rPr>
            <w:rStyle w:val="a5"/>
            <w:rFonts w:ascii="Times New Roman" w:hAnsi="Times New Roman"/>
            <w:b/>
            <w:color w:val="auto"/>
            <w:sz w:val="24"/>
            <w:szCs w:val="24"/>
          </w:rPr>
          <w:t>ocenka@ceae.ru</w:t>
        </w:r>
      </w:hyperlink>
      <w:r w:rsidRPr="00F93008">
        <w:rPr>
          <w:rFonts w:ascii="Times New Roman" w:hAnsi="Times New Roman"/>
          <w:b/>
          <w:sz w:val="24"/>
          <w:szCs w:val="24"/>
        </w:rPr>
        <w:t>,</w:t>
      </w:r>
      <w:r w:rsidRPr="00F93008">
        <w:rPr>
          <w:rFonts w:ascii="Times New Roman" w:hAnsi="Times New Roman"/>
          <w:bCs/>
          <w:sz w:val="24"/>
          <w:szCs w:val="24"/>
        </w:rPr>
        <w:t xml:space="preserve"> </w:t>
      </w:r>
      <w:r w:rsidRPr="00F93008">
        <w:rPr>
          <w:rFonts w:ascii="Times New Roman" w:hAnsi="Times New Roman"/>
          <w:snapToGrid w:val="0"/>
          <w:sz w:val="24"/>
          <w:szCs w:val="24"/>
        </w:rPr>
        <w:t>на адрес электронной почты Заказчика</w:t>
      </w:r>
      <w:r w:rsidRPr="007555B1">
        <w:rPr>
          <w:rFonts w:ascii="Times New Roman" w:hAnsi="Times New Roman"/>
          <w:snapToGrid w:val="0"/>
          <w:color w:val="FF0000"/>
          <w:sz w:val="24"/>
          <w:szCs w:val="24"/>
        </w:rPr>
        <w:t xml:space="preserve"> </w:t>
      </w:r>
      <w:r w:rsidRPr="007555B1">
        <w:rPr>
          <w:rFonts w:ascii="Times New Roman" w:hAnsi="Times New Roman"/>
          <w:b/>
          <w:color w:val="FF0000"/>
          <w:sz w:val="24"/>
          <w:szCs w:val="24"/>
        </w:rPr>
        <w:t>_____________)</w:t>
      </w:r>
    </w:p>
    <w:p w14:paraId="1B3E85C2" w14:textId="5A091A4E" w:rsidR="001E1B1B" w:rsidRPr="00F93008" w:rsidRDefault="001E1B1B" w:rsidP="001E1B1B">
      <w:pPr>
        <w:pStyle w:val="a"/>
        <w:numPr>
          <w:ilvl w:val="0"/>
          <w:numId w:val="0"/>
        </w:numPr>
        <w:rPr>
          <w:rFonts w:ascii="Times New Roman" w:hAnsi="Times New Roman"/>
          <w:sz w:val="24"/>
          <w:szCs w:val="24"/>
        </w:rPr>
      </w:pPr>
      <w:r>
        <w:rPr>
          <w:rFonts w:ascii="Times New Roman" w:hAnsi="Times New Roman"/>
          <w:sz w:val="24"/>
          <w:szCs w:val="24"/>
        </w:rPr>
        <w:t>7.5</w:t>
      </w:r>
      <w:r w:rsidRPr="00F93008">
        <w:rPr>
          <w:rFonts w:ascii="Times New Roman" w:hAnsi="Times New Roman"/>
          <w:sz w:val="24"/>
          <w:szCs w:val="24"/>
        </w:rPr>
        <w:t>. Если после заключения настоящего Договора Заказчик вносит в перечень для оценки дополнительные объекты (либо изменяется цель оценки, вид оцениваемой стоимости, форма отчета и другие условия настоящего Договора), то стоимость Услуг по Договору и/или сроки изменяются, соответственно, на стоимость дополнительных услуг и/или время их проведения.</w:t>
      </w:r>
    </w:p>
    <w:p w14:paraId="489E2FD4" w14:textId="2804E279" w:rsidR="001E1B1B" w:rsidRPr="00F93008" w:rsidRDefault="001E1B1B" w:rsidP="001E1B1B">
      <w:pPr>
        <w:pStyle w:val="a"/>
        <w:numPr>
          <w:ilvl w:val="0"/>
          <w:numId w:val="0"/>
        </w:numPr>
        <w:rPr>
          <w:rFonts w:ascii="Times New Roman" w:hAnsi="Times New Roman"/>
          <w:noProof/>
          <w:kern w:val="32"/>
          <w:sz w:val="24"/>
          <w:szCs w:val="24"/>
        </w:rPr>
      </w:pPr>
      <w:r>
        <w:rPr>
          <w:rFonts w:ascii="Times New Roman" w:hAnsi="Times New Roman"/>
          <w:sz w:val="24"/>
          <w:szCs w:val="24"/>
        </w:rPr>
        <w:t>7.6</w:t>
      </w:r>
      <w:r w:rsidRPr="00F93008">
        <w:rPr>
          <w:rFonts w:ascii="Times New Roman" w:hAnsi="Times New Roman"/>
          <w:sz w:val="24"/>
          <w:szCs w:val="24"/>
        </w:rPr>
        <w:t xml:space="preserve">. Положения настоящего Договора регулируются в соответствии с законодательством Российской Федерации. </w:t>
      </w:r>
    </w:p>
    <w:p w14:paraId="779DB560" w14:textId="441E7C66" w:rsidR="001E1B1B" w:rsidRPr="00F93008" w:rsidRDefault="001E1B1B" w:rsidP="001E1B1B">
      <w:pPr>
        <w:pStyle w:val="a"/>
        <w:numPr>
          <w:ilvl w:val="0"/>
          <w:numId w:val="0"/>
        </w:numPr>
        <w:rPr>
          <w:rFonts w:ascii="Times New Roman" w:hAnsi="Times New Roman"/>
          <w:noProof/>
          <w:kern w:val="32"/>
          <w:sz w:val="24"/>
          <w:szCs w:val="24"/>
        </w:rPr>
      </w:pPr>
      <w:r>
        <w:rPr>
          <w:rFonts w:ascii="Times New Roman" w:hAnsi="Times New Roman"/>
          <w:sz w:val="24"/>
          <w:szCs w:val="24"/>
        </w:rPr>
        <w:t>7.7</w:t>
      </w:r>
      <w:r w:rsidRPr="00F93008">
        <w:rPr>
          <w:rFonts w:ascii="Times New Roman" w:hAnsi="Times New Roman"/>
          <w:sz w:val="24"/>
          <w:szCs w:val="24"/>
        </w:rPr>
        <w:t>. Взаимоотношения Сторон, не установленные в настоящем Договоре, регулируются законодательством Российской Федерации.</w:t>
      </w:r>
    </w:p>
    <w:p w14:paraId="78440A26" w14:textId="4F6E06D4" w:rsidR="001E1B1B" w:rsidRPr="00F93008" w:rsidRDefault="001E1B1B" w:rsidP="001E1B1B">
      <w:pPr>
        <w:pStyle w:val="a"/>
        <w:numPr>
          <w:ilvl w:val="0"/>
          <w:numId w:val="0"/>
        </w:numPr>
        <w:rPr>
          <w:rFonts w:ascii="Times New Roman" w:hAnsi="Times New Roman"/>
          <w:noProof/>
          <w:kern w:val="32"/>
          <w:sz w:val="24"/>
          <w:szCs w:val="24"/>
        </w:rPr>
      </w:pPr>
      <w:r>
        <w:rPr>
          <w:rFonts w:ascii="Times New Roman" w:hAnsi="Times New Roman"/>
          <w:noProof/>
          <w:kern w:val="32"/>
          <w:sz w:val="24"/>
          <w:szCs w:val="24"/>
        </w:rPr>
        <w:t>7.8</w:t>
      </w:r>
      <w:r w:rsidRPr="00F93008">
        <w:rPr>
          <w:rFonts w:ascii="Times New Roman" w:hAnsi="Times New Roman"/>
          <w:noProof/>
          <w:kern w:val="32"/>
          <w:sz w:val="24"/>
          <w:szCs w:val="24"/>
        </w:rPr>
        <w:t>. Настоящий Договор признается заключенным в день его подписания Сторонами.</w:t>
      </w:r>
    </w:p>
    <w:p w14:paraId="60979282" w14:textId="1E3A43E7" w:rsidR="001E1B1B" w:rsidRPr="001E1B1B" w:rsidRDefault="001E1B1B" w:rsidP="001E1B1B">
      <w:pPr>
        <w:pStyle w:val="a"/>
        <w:numPr>
          <w:ilvl w:val="0"/>
          <w:numId w:val="0"/>
        </w:numPr>
        <w:rPr>
          <w:rFonts w:ascii="Times New Roman" w:hAnsi="Times New Roman"/>
          <w:noProof/>
          <w:kern w:val="32"/>
          <w:sz w:val="24"/>
          <w:szCs w:val="24"/>
        </w:rPr>
      </w:pPr>
      <w:r>
        <w:rPr>
          <w:rFonts w:ascii="Times New Roman" w:hAnsi="Times New Roman"/>
          <w:noProof/>
          <w:kern w:val="32"/>
          <w:sz w:val="24"/>
          <w:szCs w:val="24"/>
        </w:rPr>
        <w:t>7.9</w:t>
      </w:r>
      <w:r w:rsidRPr="00F93008">
        <w:rPr>
          <w:rFonts w:ascii="Times New Roman" w:hAnsi="Times New Roman"/>
          <w:noProof/>
          <w:kern w:val="32"/>
          <w:sz w:val="24"/>
          <w:szCs w:val="24"/>
        </w:rPr>
        <w:t>. Настоящий Договор составлен в двух экземплярах, имеющих одинаковую юридическую силу, по одному для каждой из сторон.</w:t>
      </w:r>
    </w:p>
    <w:p w14:paraId="6908CAFC" w14:textId="77777777" w:rsidR="001E1B1B" w:rsidRDefault="001E1B1B" w:rsidP="001E1B1B">
      <w:pPr>
        <w:widowControl w:val="0"/>
        <w:tabs>
          <w:tab w:val="left" w:pos="142"/>
        </w:tabs>
        <w:rPr>
          <w:rFonts w:ascii="Times New Roman" w:hAnsi="Times New Roman"/>
          <w:sz w:val="24"/>
          <w:szCs w:val="24"/>
        </w:rPr>
      </w:pPr>
    </w:p>
    <w:p w14:paraId="37973113" w14:textId="57359FD8" w:rsidR="00F130B9" w:rsidRPr="001E1B1B" w:rsidRDefault="001E1B1B" w:rsidP="00F130B9">
      <w:pPr>
        <w:autoSpaceDE w:val="0"/>
        <w:autoSpaceDN w:val="0"/>
        <w:adjustRightInd w:val="0"/>
        <w:jc w:val="center"/>
        <w:rPr>
          <w:rFonts w:ascii="Times New Roman" w:hAnsi="Times New Roman"/>
          <w:b/>
          <w:sz w:val="40"/>
          <w:szCs w:val="40"/>
        </w:rPr>
      </w:pPr>
      <w:r w:rsidRPr="001E1B1B">
        <w:rPr>
          <w:rFonts w:ascii="Times New Roman" w:hAnsi="Times New Roman"/>
          <w:b/>
          <w:sz w:val="40"/>
          <w:szCs w:val="40"/>
        </w:rPr>
        <w:t>8</w:t>
      </w:r>
      <w:r w:rsidR="00F130B9" w:rsidRPr="001E1B1B">
        <w:rPr>
          <w:rFonts w:ascii="Times New Roman" w:hAnsi="Times New Roman"/>
          <w:b/>
          <w:sz w:val="40"/>
          <w:szCs w:val="40"/>
        </w:rPr>
        <w:t>. К</w:t>
      </w:r>
      <w:r w:rsidRPr="001E1B1B">
        <w:rPr>
          <w:rFonts w:ascii="Times New Roman" w:hAnsi="Times New Roman"/>
          <w:b/>
          <w:sz w:val="40"/>
          <w:szCs w:val="40"/>
        </w:rPr>
        <w:t xml:space="preserve">онфиденциальность </w:t>
      </w:r>
    </w:p>
    <w:p w14:paraId="3F4203B3" w14:textId="77777777" w:rsidR="001E1B1B" w:rsidRPr="005B7064" w:rsidRDefault="001E1B1B" w:rsidP="00F130B9">
      <w:pPr>
        <w:autoSpaceDE w:val="0"/>
        <w:autoSpaceDN w:val="0"/>
        <w:adjustRightInd w:val="0"/>
        <w:jc w:val="center"/>
        <w:rPr>
          <w:rFonts w:ascii="Times New Roman" w:hAnsi="Times New Roman"/>
          <w:b/>
          <w:sz w:val="24"/>
          <w:szCs w:val="24"/>
        </w:rPr>
      </w:pPr>
    </w:p>
    <w:p w14:paraId="0A871B99" w14:textId="4647ADAF" w:rsidR="00F130B9" w:rsidRPr="006C1FBE" w:rsidRDefault="001E1B1B" w:rsidP="006C1FBE">
      <w:pPr>
        <w:ind w:left="34"/>
        <w:rPr>
          <w:rFonts w:ascii="Times New Roman" w:hAnsi="Times New Roman"/>
          <w:sz w:val="24"/>
          <w:szCs w:val="24"/>
        </w:rPr>
      </w:pPr>
      <w:r>
        <w:rPr>
          <w:rFonts w:ascii="Times New Roman" w:hAnsi="Times New Roman"/>
          <w:sz w:val="24"/>
          <w:szCs w:val="24"/>
        </w:rPr>
        <w:t>8</w:t>
      </w:r>
      <w:r w:rsidR="00F130B9" w:rsidRPr="00F93008">
        <w:rPr>
          <w:rFonts w:ascii="Times New Roman" w:hAnsi="Times New Roman"/>
          <w:sz w:val="24"/>
          <w:szCs w:val="24"/>
        </w:rPr>
        <w:t xml:space="preserve">.1. Стороны взяли на себя обязательства по неразглашению (нераспространению) Конфиденциальной информации и обеспечению Режима защиты Конфиденциальной информации в соответствии с </w:t>
      </w:r>
      <w:r w:rsidR="00BB3DCA" w:rsidRPr="00F93008">
        <w:rPr>
          <w:rFonts w:ascii="Times New Roman" w:hAnsi="Times New Roman"/>
          <w:sz w:val="24"/>
          <w:szCs w:val="24"/>
        </w:rPr>
        <w:t>заключенным Соглашением</w:t>
      </w:r>
      <w:r w:rsidR="00F130B9" w:rsidRPr="00F93008">
        <w:rPr>
          <w:rFonts w:ascii="Times New Roman" w:hAnsi="Times New Roman"/>
          <w:sz w:val="24"/>
          <w:szCs w:val="24"/>
        </w:rPr>
        <w:t xml:space="preserve"> о к</w:t>
      </w:r>
      <w:r w:rsidR="00BB3DCA" w:rsidRPr="00F93008">
        <w:rPr>
          <w:rFonts w:ascii="Times New Roman" w:hAnsi="Times New Roman"/>
          <w:sz w:val="24"/>
          <w:szCs w:val="24"/>
        </w:rPr>
        <w:t xml:space="preserve">онфиденциальной информации от </w:t>
      </w:r>
      <w:r w:rsidR="00AF05AE">
        <w:rPr>
          <w:rFonts w:ascii="Times New Roman" w:hAnsi="Times New Roman"/>
          <w:sz w:val="24"/>
          <w:szCs w:val="24"/>
        </w:rPr>
        <w:t>____________ г. № ____</w:t>
      </w:r>
      <w:r w:rsidR="00E66861" w:rsidRPr="00F93008">
        <w:rPr>
          <w:rFonts w:ascii="Times New Roman" w:hAnsi="Times New Roman"/>
          <w:sz w:val="24"/>
          <w:szCs w:val="24"/>
        </w:rPr>
        <w:t xml:space="preserve"> Приложение № </w:t>
      </w:r>
      <w:r w:rsidR="00556360" w:rsidRPr="00F93008">
        <w:rPr>
          <w:rFonts w:ascii="Times New Roman" w:hAnsi="Times New Roman"/>
          <w:sz w:val="24"/>
          <w:szCs w:val="24"/>
        </w:rPr>
        <w:t>3</w:t>
      </w:r>
      <w:r w:rsidR="00C74DF7" w:rsidRPr="00F93008">
        <w:rPr>
          <w:rFonts w:ascii="Times New Roman" w:hAnsi="Times New Roman"/>
          <w:sz w:val="24"/>
          <w:szCs w:val="24"/>
        </w:rPr>
        <w:t xml:space="preserve"> </w:t>
      </w:r>
      <w:r w:rsidR="00F130B9" w:rsidRPr="00F93008">
        <w:rPr>
          <w:rFonts w:ascii="Times New Roman" w:hAnsi="Times New Roman"/>
          <w:sz w:val="24"/>
          <w:szCs w:val="24"/>
        </w:rPr>
        <w:t>к Договору),</w:t>
      </w:r>
      <w:r w:rsidR="00F130B9" w:rsidRPr="00F93008">
        <w:rPr>
          <w:rFonts w:ascii="Times New Roman" w:hAnsi="Times New Roman"/>
          <w:color w:val="FF0000"/>
          <w:sz w:val="24"/>
          <w:szCs w:val="24"/>
        </w:rPr>
        <w:t xml:space="preserve"> </w:t>
      </w:r>
      <w:r w:rsidR="00F130B9" w:rsidRPr="00F93008">
        <w:rPr>
          <w:rFonts w:ascii="Times New Roman" w:hAnsi="Times New Roman"/>
          <w:sz w:val="24"/>
          <w:szCs w:val="24"/>
        </w:rPr>
        <w:t>которое является неотъемлемой частью Договора.</w:t>
      </w:r>
    </w:p>
    <w:p w14:paraId="17C7FDD9" w14:textId="77777777" w:rsidR="00F130B9" w:rsidRPr="00F93008" w:rsidRDefault="00F130B9" w:rsidP="005B7064">
      <w:pPr>
        <w:pStyle w:val="a"/>
        <w:numPr>
          <w:ilvl w:val="0"/>
          <w:numId w:val="0"/>
        </w:numPr>
        <w:ind w:right="-1"/>
        <w:rPr>
          <w:rFonts w:ascii="Times New Roman" w:hAnsi="Times New Roman"/>
          <w:noProof/>
          <w:sz w:val="24"/>
          <w:szCs w:val="24"/>
        </w:rPr>
      </w:pPr>
    </w:p>
    <w:p w14:paraId="6AD14BB0" w14:textId="2313A931" w:rsidR="007177B6" w:rsidRPr="009A1BF0" w:rsidRDefault="009A1BF0" w:rsidP="00F130B9">
      <w:pPr>
        <w:pStyle w:val="a"/>
        <w:numPr>
          <w:ilvl w:val="0"/>
          <w:numId w:val="0"/>
        </w:numPr>
        <w:ind w:left="851" w:right="-1"/>
        <w:jc w:val="center"/>
        <w:rPr>
          <w:rFonts w:ascii="Times New Roman" w:hAnsi="Times New Roman"/>
          <w:b/>
          <w:noProof/>
          <w:sz w:val="40"/>
          <w:szCs w:val="40"/>
        </w:rPr>
      </w:pPr>
      <w:r>
        <w:rPr>
          <w:rFonts w:ascii="Times New Roman" w:hAnsi="Times New Roman"/>
          <w:b/>
          <w:noProof/>
          <w:sz w:val="40"/>
          <w:szCs w:val="40"/>
        </w:rPr>
        <w:t>9</w:t>
      </w:r>
      <w:r w:rsidRPr="009A1BF0">
        <w:rPr>
          <w:rFonts w:ascii="Times New Roman" w:hAnsi="Times New Roman"/>
          <w:b/>
          <w:noProof/>
          <w:sz w:val="40"/>
          <w:szCs w:val="40"/>
        </w:rPr>
        <w:t>. Приложения к договору</w:t>
      </w:r>
    </w:p>
    <w:p w14:paraId="476A9C9C" w14:textId="2BC419F7" w:rsidR="00C33D23" w:rsidRPr="00F93008" w:rsidRDefault="00C33D23" w:rsidP="00C33D23">
      <w:pPr>
        <w:pStyle w:val="a"/>
        <w:numPr>
          <w:ilvl w:val="0"/>
          <w:numId w:val="0"/>
        </w:numPr>
        <w:ind w:left="851" w:right="-1" w:hanging="851"/>
        <w:jc w:val="left"/>
        <w:rPr>
          <w:rFonts w:ascii="Times New Roman" w:hAnsi="Times New Roman"/>
          <w:noProof/>
          <w:sz w:val="24"/>
          <w:szCs w:val="24"/>
        </w:rPr>
      </w:pPr>
      <w:r w:rsidRPr="00F93008">
        <w:rPr>
          <w:rFonts w:ascii="Times New Roman" w:hAnsi="Times New Roman"/>
          <w:noProof/>
          <w:sz w:val="24"/>
          <w:szCs w:val="24"/>
        </w:rPr>
        <w:t xml:space="preserve">Приложение № 1: </w:t>
      </w:r>
      <w:r w:rsidR="005B7064">
        <w:rPr>
          <w:rFonts w:ascii="Times New Roman" w:hAnsi="Times New Roman"/>
          <w:noProof/>
          <w:kern w:val="32"/>
          <w:sz w:val="24"/>
          <w:szCs w:val="24"/>
        </w:rPr>
        <w:t>Задание</w:t>
      </w:r>
      <w:r w:rsidRPr="00F93008">
        <w:rPr>
          <w:rFonts w:ascii="Times New Roman" w:hAnsi="Times New Roman"/>
          <w:noProof/>
          <w:kern w:val="32"/>
          <w:sz w:val="24"/>
          <w:szCs w:val="24"/>
        </w:rPr>
        <w:t>.</w:t>
      </w:r>
    </w:p>
    <w:p w14:paraId="2218AD60" w14:textId="6E7F16D0" w:rsidR="00E66861" w:rsidRPr="00F93008" w:rsidRDefault="00E66861" w:rsidP="00E66861">
      <w:pPr>
        <w:rPr>
          <w:rFonts w:ascii="Times New Roman" w:hAnsi="Times New Roman"/>
          <w:sz w:val="24"/>
          <w:szCs w:val="24"/>
        </w:rPr>
      </w:pPr>
      <w:r w:rsidRPr="00F93008">
        <w:rPr>
          <w:rFonts w:ascii="Times New Roman" w:hAnsi="Times New Roman"/>
          <w:sz w:val="24"/>
          <w:szCs w:val="24"/>
        </w:rPr>
        <w:t>Приложение №</w:t>
      </w:r>
      <w:r w:rsidR="00C74DF7" w:rsidRPr="00F93008">
        <w:rPr>
          <w:rFonts w:ascii="Times New Roman" w:hAnsi="Times New Roman"/>
          <w:sz w:val="24"/>
          <w:szCs w:val="24"/>
        </w:rPr>
        <w:t xml:space="preserve"> </w:t>
      </w:r>
      <w:r w:rsidR="00C33D23" w:rsidRPr="00F93008">
        <w:rPr>
          <w:rFonts w:ascii="Times New Roman" w:hAnsi="Times New Roman"/>
          <w:sz w:val="24"/>
          <w:szCs w:val="24"/>
        </w:rPr>
        <w:t>2</w:t>
      </w:r>
      <w:r w:rsidRPr="00F93008">
        <w:rPr>
          <w:rFonts w:ascii="Times New Roman" w:hAnsi="Times New Roman"/>
          <w:sz w:val="24"/>
          <w:szCs w:val="24"/>
        </w:rPr>
        <w:t xml:space="preserve">: Акт </w:t>
      </w:r>
      <w:r w:rsidR="003469DC" w:rsidRPr="00F93008">
        <w:rPr>
          <w:rFonts w:ascii="Times New Roman" w:hAnsi="Times New Roman"/>
          <w:sz w:val="24"/>
          <w:szCs w:val="24"/>
        </w:rPr>
        <w:t>приема</w:t>
      </w:r>
      <w:r w:rsidRPr="00F93008">
        <w:rPr>
          <w:rFonts w:ascii="Times New Roman" w:hAnsi="Times New Roman"/>
          <w:sz w:val="24"/>
          <w:szCs w:val="24"/>
        </w:rPr>
        <w:t>-п</w:t>
      </w:r>
      <w:r w:rsidR="003469DC" w:rsidRPr="00F93008">
        <w:rPr>
          <w:rFonts w:ascii="Times New Roman" w:hAnsi="Times New Roman"/>
          <w:sz w:val="24"/>
          <w:szCs w:val="24"/>
        </w:rPr>
        <w:t>ередачи информации</w:t>
      </w:r>
      <w:r w:rsidRPr="00F93008">
        <w:rPr>
          <w:rFonts w:ascii="Times New Roman" w:hAnsi="Times New Roman"/>
          <w:sz w:val="24"/>
          <w:szCs w:val="24"/>
        </w:rPr>
        <w:t>.</w:t>
      </w:r>
    </w:p>
    <w:p w14:paraId="27BFFE7D" w14:textId="1C9B20C7" w:rsidR="00E66861" w:rsidRPr="00F93008" w:rsidRDefault="00E66861" w:rsidP="00E66861">
      <w:pPr>
        <w:rPr>
          <w:rFonts w:ascii="Times New Roman" w:hAnsi="Times New Roman"/>
          <w:sz w:val="24"/>
          <w:szCs w:val="24"/>
        </w:rPr>
      </w:pPr>
      <w:r w:rsidRPr="00F93008">
        <w:rPr>
          <w:rFonts w:ascii="Times New Roman" w:hAnsi="Times New Roman"/>
          <w:sz w:val="24"/>
          <w:szCs w:val="24"/>
        </w:rPr>
        <w:t>Приложение №</w:t>
      </w:r>
      <w:r w:rsidR="00C74DF7" w:rsidRPr="00F93008">
        <w:rPr>
          <w:rFonts w:ascii="Times New Roman" w:hAnsi="Times New Roman"/>
          <w:sz w:val="24"/>
          <w:szCs w:val="24"/>
        </w:rPr>
        <w:t xml:space="preserve"> </w:t>
      </w:r>
      <w:r w:rsidR="00C33D23" w:rsidRPr="00F93008">
        <w:rPr>
          <w:rFonts w:ascii="Times New Roman" w:hAnsi="Times New Roman"/>
          <w:sz w:val="24"/>
          <w:szCs w:val="24"/>
        </w:rPr>
        <w:t>3</w:t>
      </w:r>
      <w:r w:rsidR="00C74DF7" w:rsidRPr="00F93008">
        <w:rPr>
          <w:rFonts w:ascii="Times New Roman" w:hAnsi="Times New Roman"/>
          <w:sz w:val="24"/>
          <w:szCs w:val="24"/>
        </w:rPr>
        <w:t>: Соглашение</w:t>
      </w:r>
      <w:r w:rsidRPr="00F93008">
        <w:rPr>
          <w:rFonts w:ascii="Times New Roman" w:hAnsi="Times New Roman"/>
          <w:sz w:val="24"/>
          <w:szCs w:val="24"/>
        </w:rPr>
        <w:t xml:space="preserve"> о конфиденциальной информации. </w:t>
      </w:r>
    </w:p>
    <w:p w14:paraId="5FC25C26" w14:textId="77777777" w:rsidR="00DF5BF7" w:rsidRPr="00F93008" w:rsidRDefault="00DF5BF7" w:rsidP="006C1FBE">
      <w:pPr>
        <w:pStyle w:val="116pt16pt"/>
        <w:numPr>
          <w:ilvl w:val="0"/>
          <w:numId w:val="0"/>
        </w:numPr>
        <w:spacing w:after="0"/>
        <w:rPr>
          <w:rFonts w:ascii="Times New Roman" w:hAnsi="Times New Roman" w:cs="Times New Roman"/>
          <w:b w:val="0"/>
          <w:noProof/>
          <w:kern w:val="32"/>
          <w:sz w:val="24"/>
          <w:szCs w:val="24"/>
        </w:rPr>
      </w:pPr>
    </w:p>
    <w:p w14:paraId="3E560F2C" w14:textId="2F367239" w:rsidR="00DF5BF7" w:rsidRPr="006C1FBE" w:rsidRDefault="00CB6581" w:rsidP="005B7064">
      <w:pPr>
        <w:pStyle w:val="116pt16pt"/>
        <w:numPr>
          <w:ilvl w:val="0"/>
          <w:numId w:val="0"/>
        </w:numPr>
        <w:spacing w:after="0"/>
        <w:jc w:val="center"/>
        <w:rPr>
          <w:rFonts w:ascii="Times New Roman" w:hAnsi="Times New Roman" w:cs="Times New Roman"/>
          <w:noProof/>
          <w:kern w:val="32"/>
          <w:sz w:val="40"/>
          <w:szCs w:val="40"/>
        </w:rPr>
      </w:pPr>
      <w:r>
        <w:rPr>
          <w:rFonts w:ascii="Times New Roman" w:hAnsi="Times New Roman" w:cs="Times New Roman"/>
          <w:noProof/>
          <w:kern w:val="32"/>
          <w:sz w:val="40"/>
          <w:szCs w:val="40"/>
        </w:rPr>
        <w:t>10</w:t>
      </w:r>
      <w:bookmarkStart w:id="1" w:name="_GoBack"/>
      <w:bookmarkEnd w:id="1"/>
      <w:r w:rsidR="006131F7" w:rsidRPr="006C1FBE">
        <w:rPr>
          <w:rFonts w:ascii="Times New Roman" w:hAnsi="Times New Roman" w:cs="Times New Roman"/>
          <w:noProof/>
          <w:kern w:val="32"/>
          <w:sz w:val="40"/>
          <w:szCs w:val="40"/>
        </w:rPr>
        <w:t>.</w:t>
      </w:r>
      <w:r w:rsidR="00DF5BF7" w:rsidRPr="006C1FBE">
        <w:rPr>
          <w:rFonts w:ascii="Times New Roman" w:hAnsi="Times New Roman" w:cs="Times New Roman"/>
          <w:noProof/>
          <w:kern w:val="32"/>
          <w:sz w:val="40"/>
          <w:szCs w:val="40"/>
        </w:rPr>
        <w:t xml:space="preserve"> </w:t>
      </w:r>
      <w:r w:rsidR="006C1FBE" w:rsidRPr="006C1FBE">
        <w:rPr>
          <w:rFonts w:ascii="Times New Roman" w:hAnsi="Times New Roman" w:cs="Times New Roman"/>
          <w:noProof/>
          <w:kern w:val="32"/>
          <w:sz w:val="40"/>
          <w:szCs w:val="40"/>
        </w:rPr>
        <w:t>Реквизиты и подписи сторон</w:t>
      </w:r>
    </w:p>
    <w:p w14:paraId="0690DE02" w14:textId="77777777" w:rsidR="00DF5BF7" w:rsidRPr="00F93008" w:rsidRDefault="00DF5BF7" w:rsidP="00424B56">
      <w:pPr>
        <w:tabs>
          <w:tab w:val="right" w:leader="dot" w:pos="9498"/>
        </w:tabs>
        <w:rPr>
          <w:rFonts w:ascii="Times New Roman" w:hAnsi="Times New Roman"/>
          <w:noProof/>
          <w:sz w:val="24"/>
          <w:szCs w:val="24"/>
        </w:rPr>
      </w:pPr>
    </w:p>
    <w:p w14:paraId="4519ABAF" w14:textId="77777777" w:rsidR="008D0E7F" w:rsidRPr="00F93008" w:rsidRDefault="008D0E7F" w:rsidP="00424B56">
      <w:pPr>
        <w:tabs>
          <w:tab w:val="right" w:leader="dot" w:pos="9498"/>
        </w:tabs>
        <w:rPr>
          <w:rFonts w:ascii="Times New Roman" w:hAnsi="Times New Roman"/>
          <w:b/>
          <w:noProof/>
          <w:sz w:val="24"/>
          <w:szCs w:val="24"/>
        </w:rPr>
      </w:pPr>
      <w:r w:rsidRPr="00F93008">
        <w:rPr>
          <w:rFonts w:ascii="Times New Roman" w:hAnsi="Times New Roman"/>
          <w:b/>
          <w:noProof/>
          <w:sz w:val="24"/>
          <w:szCs w:val="24"/>
        </w:rPr>
        <w:t>ИСПОЛНИТЕЛЬ:</w:t>
      </w:r>
    </w:p>
    <w:p w14:paraId="6CD0A690" w14:textId="47E6D128" w:rsidR="00B23003" w:rsidRPr="00F93008" w:rsidRDefault="006B1C2A"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Наименование……………</w:t>
      </w:r>
      <w:r w:rsidR="00F865BC" w:rsidRPr="00F93008">
        <w:rPr>
          <w:rFonts w:ascii="Times New Roman" w:hAnsi="Times New Roman"/>
          <w:noProof/>
          <w:sz w:val="24"/>
          <w:szCs w:val="24"/>
        </w:rPr>
        <w:t>.............................................</w:t>
      </w:r>
      <w:r w:rsidR="00B23003" w:rsidRPr="00F93008">
        <w:rPr>
          <w:rFonts w:ascii="Times New Roman" w:hAnsi="Times New Roman"/>
          <w:noProof/>
          <w:sz w:val="24"/>
          <w:szCs w:val="24"/>
        </w:rPr>
        <w:t>О</w:t>
      </w:r>
      <w:r w:rsidR="008D0E7F" w:rsidRPr="00F93008">
        <w:rPr>
          <w:rFonts w:ascii="Times New Roman" w:hAnsi="Times New Roman"/>
          <w:noProof/>
          <w:sz w:val="24"/>
          <w:szCs w:val="24"/>
        </w:rPr>
        <w:t xml:space="preserve">бщество с ограниченной ответственностью </w:t>
      </w:r>
      <w:r w:rsidR="00992C08" w:rsidRPr="00F93008">
        <w:rPr>
          <w:rFonts w:ascii="Times New Roman" w:hAnsi="Times New Roman"/>
          <w:noProof/>
          <w:sz w:val="24"/>
          <w:szCs w:val="24"/>
        </w:rPr>
        <w:t>"Центр Экономического Анализа и Экспертизы"</w:t>
      </w:r>
    </w:p>
    <w:p w14:paraId="1B92E13E" w14:textId="16C738AE" w:rsidR="00B23003" w:rsidRPr="00F93008" w:rsidRDefault="00F865BC"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Юридический адрес</w:t>
      </w:r>
      <w:r w:rsidRPr="00F93008">
        <w:rPr>
          <w:rFonts w:ascii="Times New Roman" w:hAnsi="Times New Roman"/>
          <w:noProof/>
          <w:sz w:val="24"/>
          <w:szCs w:val="24"/>
        </w:rPr>
        <w:tab/>
      </w:r>
      <w:r w:rsidR="00992C08" w:rsidRPr="00F93008">
        <w:rPr>
          <w:rFonts w:ascii="Times New Roman" w:hAnsi="Times New Roman"/>
          <w:noProof/>
          <w:sz w:val="24"/>
          <w:szCs w:val="24"/>
        </w:rPr>
        <w:t xml:space="preserve"> 125466, г. Москва ул. Соловьиная роща д. 10,  кв. 282</w:t>
      </w:r>
    </w:p>
    <w:p w14:paraId="6CD7D5F9" w14:textId="68A5B1D4" w:rsidR="00B23003" w:rsidRPr="00F93008" w:rsidRDefault="00B23003"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Почтовый адрес</w:t>
      </w:r>
      <w:r w:rsidR="00F865BC" w:rsidRPr="00F93008">
        <w:rPr>
          <w:rFonts w:ascii="Times New Roman" w:hAnsi="Times New Roman"/>
          <w:sz w:val="24"/>
          <w:szCs w:val="24"/>
        </w:rPr>
        <w:t>………………</w:t>
      </w:r>
      <w:r w:rsidR="00815EBF" w:rsidRPr="00F93008">
        <w:rPr>
          <w:rFonts w:ascii="Times New Roman" w:hAnsi="Times New Roman"/>
          <w:sz w:val="24"/>
          <w:szCs w:val="24"/>
        </w:rPr>
        <w:t>……</w:t>
      </w:r>
      <w:r w:rsidR="00F865BC" w:rsidRPr="00F93008">
        <w:rPr>
          <w:rFonts w:ascii="Times New Roman" w:hAnsi="Times New Roman"/>
          <w:sz w:val="24"/>
          <w:szCs w:val="24"/>
        </w:rPr>
        <w:t>……………………………………………………………………………</w:t>
      </w:r>
      <w:r w:rsidR="00F865BC" w:rsidRPr="00F93008">
        <w:rPr>
          <w:rFonts w:ascii="Times New Roman" w:hAnsi="Times New Roman"/>
          <w:sz w:val="24"/>
          <w:szCs w:val="24"/>
        </w:rPr>
        <w:lastRenderedPageBreak/>
        <w:t>……………………………………………</w:t>
      </w:r>
      <w:r w:rsidR="00DE096D" w:rsidRPr="00F93008">
        <w:rPr>
          <w:rFonts w:ascii="Times New Roman" w:hAnsi="Times New Roman"/>
          <w:noProof/>
          <w:sz w:val="24"/>
          <w:szCs w:val="24"/>
        </w:rPr>
        <w:t>125212 г. Москва,</w:t>
      </w:r>
      <w:r w:rsidR="000F4D22">
        <w:rPr>
          <w:rFonts w:ascii="Times New Roman" w:hAnsi="Times New Roman"/>
          <w:noProof/>
          <w:sz w:val="24"/>
          <w:szCs w:val="24"/>
        </w:rPr>
        <w:t xml:space="preserve"> улица Адмирала Макарова, дом 8</w:t>
      </w:r>
      <w:r w:rsidR="00DE096D" w:rsidRPr="00F93008">
        <w:rPr>
          <w:rFonts w:ascii="Times New Roman" w:hAnsi="Times New Roman"/>
          <w:noProof/>
          <w:sz w:val="24"/>
          <w:szCs w:val="24"/>
        </w:rPr>
        <w:t xml:space="preserve">, </w:t>
      </w:r>
      <w:r w:rsidR="000F4D22">
        <w:rPr>
          <w:rFonts w:ascii="Times New Roman" w:hAnsi="Times New Roman"/>
          <w:noProof/>
          <w:sz w:val="24"/>
          <w:szCs w:val="24"/>
        </w:rPr>
        <w:t>3 этаж</w:t>
      </w:r>
    </w:p>
    <w:p w14:paraId="2F38921E" w14:textId="19F9A155" w:rsidR="00B23003" w:rsidRPr="00F93008" w:rsidRDefault="00B23003"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ОГРН</w:t>
      </w:r>
      <w:r w:rsidR="00F865BC" w:rsidRPr="00F93008">
        <w:rPr>
          <w:rFonts w:ascii="Times New Roman" w:hAnsi="Times New Roman"/>
          <w:noProof/>
          <w:sz w:val="24"/>
          <w:szCs w:val="24"/>
        </w:rPr>
        <w:t>……………………………………………………………….</w:t>
      </w:r>
      <w:r w:rsidR="00DE096D" w:rsidRPr="00F93008">
        <w:rPr>
          <w:rFonts w:ascii="Times New Roman" w:hAnsi="Times New Roman"/>
          <w:sz w:val="24"/>
          <w:szCs w:val="24"/>
        </w:rPr>
        <w:t xml:space="preserve"> </w:t>
      </w:r>
      <w:r w:rsidR="00DE096D" w:rsidRPr="00F93008">
        <w:rPr>
          <w:rFonts w:ascii="Times New Roman" w:hAnsi="Times New Roman"/>
          <w:noProof/>
          <w:sz w:val="24"/>
          <w:szCs w:val="24"/>
        </w:rPr>
        <w:t>1107746033251</w:t>
      </w:r>
    </w:p>
    <w:p w14:paraId="284A48AA" w14:textId="2EA8344F" w:rsidR="00B23003" w:rsidRPr="00F93008" w:rsidRDefault="00B23003" w:rsidP="00F865BC">
      <w:pPr>
        <w:pStyle w:val="21"/>
        <w:spacing w:after="0" w:line="240" w:lineRule="auto"/>
        <w:rPr>
          <w:rFonts w:ascii="Times New Roman" w:hAnsi="Times New Roman"/>
          <w:color w:val="000000"/>
          <w:sz w:val="24"/>
        </w:rPr>
      </w:pPr>
      <w:r w:rsidRPr="00F93008">
        <w:rPr>
          <w:rFonts w:ascii="Times New Roman" w:hAnsi="Times New Roman"/>
          <w:sz w:val="24"/>
        </w:rPr>
        <w:t>ИНН/КПП</w:t>
      </w:r>
      <w:r w:rsidR="00F865BC" w:rsidRPr="00F93008">
        <w:rPr>
          <w:rFonts w:ascii="Times New Roman" w:hAnsi="Times New Roman"/>
          <w:sz w:val="24"/>
        </w:rPr>
        <w:t>…………………………………………………</w:t>
      </w:r>
      <w:r w:rsidR="00DE096D" w:rsidRPr="00F93008">
        <w:rPr>
          <w:rFonts w:ascii="Times New Roman" w:hAnsi="Times New Roman"/>
          <w:color w:val="000000"/>
          <w:sz w:val="24"/>
        </w:rPr>
        <w:t>7734628754/773301001</w:t>
      </w:r>
    </w:p>
    <w:p w14:paraId="44D26B56" w14:textId="4C2EEB6D" w:rsidR="00B23003" w:rsidRPr="00F93008" w:rsidRDefault="00B23003"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 xml:space="preserve">Расчетный </w:t>
      </w:r>
      <w:r w:rsidR="00DE096D" w:rsidRPr="00F93008">
        <w:rPr>
          <w:rFonts w:ascii="Times New Roman" w:hAnsi="Times New Roman"/>
          <w:noProof/>
          <w:sz w:val="24"/>
          <w:szCs w:val="24"/>
        </w:rPr>
        <w:t xml:space="preserve">счет </w:t>
      </w:r>
      <w:r w:rsidR="00F865BC" w:rsidRPr="00F93008">
        <w:rPr>
          <w:rFonts w:ascii="Times New Roman" w:hAnsi="Times New Roman"/>
          <w:noProof/>
          <w:sz w:val="24"/>
          <w:szCs w:val="24"/>
        </w:rPr>
        <w:t>……………………………………………</w:t>
      </w:r>
      <w:r w:rsidR="00DE096D" w:rsidRPr="00F93008">
        <w:rPr>
          <w:rFonts w:ascii="Times New Roman" w:hAnsi="Times New Roman"/>
          <w:noProof/>
          <w:sz w:val="24"/>
          <w:szCs w:val="24"/>
        </w:rPr>
        <w:t>40702810138000061484</w:t>
      </w:r>
    </w:p>
    <w:p w14:paraId="576CAA51" w14:textId="6E5C64C9" w:rsidR="00B23003" w:rsidRPr="00F93008" w:rsidRDefault="00B23003" w:rsidP="00F865BC">
      <w:pPr>
        <w:pStyle w:val="21"/>
        <w:spacing w:after="0" w:line="240" w:lineRule="auto"/>
        <w:rPr>
          <w:rFonts w:ascii="Times New Roman" w:hAnsi="Times New Roman"/>
          <w:bCs/>
          <w:iCs/>
          <w:color w:val="000000"/>
          <w:sz w:val="24"/>
        </w:rPr>
      </w:pPr>
      <w:r w:rsidRPr="00F93008">
        <w:rPr>
          <w:rFonts w:ascii="Times New Roman" w:hAnsi="Times New Roman"/>
          <w:sz w:val="24"/>
        </w:rPr>
        <w:t>Банк</w:t>
      </w:r>
      <w:r w:rsidR="00DE096D" w:rsidRPr="00F93008">
        <w:rPr>
          <w:rFonts w:ascii="Times New Roman" w:eastAsia="Calibri" w:hAnsi="Times New Roman"/>
          <w:sz w:val="24"/>
        </w:rPr>
        <w:t xml:space="preserve">  </w:t>
      </w:r>
      <w:r w:rsidR="00F865BC" w:rsidRPr="00F93008">
        <w:rPr>
          <w:rFonts w:ascii="Times New Roman" w:eastAsia="Calibri" w:hAnsi="Times New Roman"/>
          <w:sz w:val="24"/>
        </w:rPr>
        <w:t>…………………………………………</w:t>
      </w:r>
      <w:r w:rsidR="00DE096D" w:rsidRPr="00F93008">
        <w:rPr>
          <w:rFonts w:ascii="Times New Roman" w:eastAsia="Calibri" w:hAnsi="Times New Roman"/>
          <w:sz w:val="24"/>
        </w:rPr>
        <w:t>ПАО «Сбербанк России» г. Москва</w:t>
      </w:r>
      <w:r w:rsidR="00DE096D" w:rsidRPr="00F93008">
        <w:rPr>
          <w:rFonts w:ascii="Times New Roman" w:hAnsi="Times New Roman"/>
          <w:bCs/>
          <w:iCs/>
          <w:color w:val="000000"/>
          <w:sz w:val="24"/>
        </w:rPr>
        <w:t xml:space="preserve"> </w:t>
      </w:r>
    </w:p>
    <w:p w14:paraId="7ECECABA" w14:textId="38037957" w:rsidR="00B23003" w:rsidRPr="00F93008" w:rsidRDefault="00B23003"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Корреспондентский счет</w:t>
      </w:r>
      <w:r w:rsidR="00F865BC" w:rsidRPr="00F93008">
        <w:rPr>
          <w:rFonts w:ascii="Times New Roman" w:hAnsi="Times New Roman"/>
          <w:noProof/>
          <w:sz w:val="24"/>
          <w:szCs w:val="24"/>
        </w:rPr>
        <w:t>…………………………………</w:t>
      </w:r>
      <w:r w:rsidR="00DE096D" w:rsidRPr="00F93008">
        <w:rPr>
          <w:rFonts w:ascii="Times New Roman" w:hAnsi="Times New Roman"/>
          <w:noProof/>
          <w:sz w:val="24"/>
          <w:szCs w:val="24"/>
        </w:rPr>
        <w:t xml:space="preserve"> </w:t>
      </w:r>
      <w:r w:rsidR="00DE096D" w:rsidRPr="00F93008">
        <w:rPr>
          <w:rFonts w:ascii="Times New Roman" w:eastAsia="Calibri" w:hAnsi="Times New Roman"/>
          <w:sz w:val="24"/>
          <w:szCs w:val="24"/>
        </w:rPr>
        <w:t>30101810400000000225</w:t>
      </w:r>
    </w:p>
    <w:p w14:paraId="5E443196" w14:textId="7DFD42E5" w:rsidR="00B23003" w:rsidRPr="00F93008" w:rsidRDefault="00B23003"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БИК</w:t>
      </w:r>
      <w:r w:rsidR="00DE096D" w:rsidRPr="00F93008">
        <w:rPr>
          <w:rFonts w:ascii="Times New Roman" w:hAnsi="Times New Roman"/>
          <w:noProof/>
          <w:sz w:val="24"/>
          <w:szCs w:val="24"/>
        </w:rPr>
        <w:t xml:space="preserve"> </w:t>
      </w:r>
      <w:r w:rsidR="00F865BC" w:rsidRPr="00F93008">
        <w:rPr>
          <w:rFonts w:ascii="Times New Roman" w:hAnsi="Times New Roman"/>
          <w:noProof/>
          <w:sz w:val="24"/>
          <w:szCs w:val="24"/>
        </w:rPr>
        <w:t>………………………………………………………………………</w:t>
      </w:r>
      <w:r w:rsidR="00DE096D" w:rsidRPr="00F93008">
        <w:rPr>
          <w:rFonts w:ascii="Times New Roman" w:eastAsia="Calibri" w:hAnsi="Times New Roman"/>
          <w:sz w:val="24"/>
          <w:szCs w:val="24"/>
        </w:rPr>
        <w:t>044525225</w:t>
      </w:r>
    </w:p>
    <w:p w14:paraId="792F369C" w14:textId="7BFB6CB1" w:rsidR="00B23003" w:rsidRPr="00F93008" w:rsidRDefault="00B23003"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Телефон, факс</w:t>
      </w:r>
      <w:r w:rsidR="00DE096D" w:rsidRPr="00F93008">
        <w:rPr>
          <w:rFonts w:ascii="Times New Roman" w:hAnsi="Times New Roman"/>
          <w:noProof/>
          <w:sz w:val="24"/>
          <w:szCs w:val="24"/>
        </w:rPr>
        <w:t xml:space="preserve"> </w:t>
      </w:r>
      <w:r w:rsidR="00F865BC" w:rsidRPr="00F93008">
        <w:rPr>
          <w:rFonts w:ascii="Times New Roman" w:hAnsi="Times New Roman"/>
          <w:noProof/>
          <w:sz w:val="24"/>
          <w:szCs w:val="24"/>
        </w:rPr>
        <w:t>……………………………………………………...</w:t>
      </w:r>
      <w:r w:rsidR="00DE096D" w:rsidRPr="00F93008">
        <w:rPr>
          <w:rFonts w:ascii="Times New Roman" w:hAnsi="Times New Roman"/>
          <w:noProof/>
          <w:sz w:val="24"/>
          <w:szCs w:val="24"/>
        </w:rPr>
        <w:t>8 495 766-06-78</w:t>
      </w:r>
    </w:p>
    <w:p w14:paraId="234EE6D3" w14:textId="52439C08" w:rsidR="000B1FBA" w:rsidRPr="00F93008" w:rsidRDefault="000B1FBA"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 xml:space="preserve">Адрес электронной </w:t>
      </w:r>
      <w:r w:rsidR="00DE096D" w:rsidRPr="00F93008">
        <w:rPr>
          <w:rFonts w:ascii="Times New Roman" w:hAnsi="Times New Roman"/>
          <w:noProof/>
          <w:sz w:val="24"/>
          <w:szCs w:val="24"/>
        </w:rPr>
        <w:t xml:space="preserve">почты </w:t>
      </w:r>
      <w:r w:rsidR="00F865BC" w:rsidRPr="00F93008">
        <w:rPr>
          <w:rFonts w:ascii="Times New Roman" w:hAnsi="Times New Roman"/>
          <w:noProof/>
          <w:sz w:val="24"/>
          <w:szCs w:val="24"/>
        </w:rPr>
        <w:t>………………………………………...</w:t>
      </w:r>
      <w:r w:rsidR="00DE096D" w:rsidRPr="00F93008">
        <w:rPr>
          <w:rFonts w:ascii="Times New Roman" w:hAnsi="Times New Roman"/>
          <w:noProof/>
          <w:sz w:val="24"/>
          <w:szCs w:val="24"/>
        </w:rPr>
        <w:t>ocenka@ceae.ru</w:t>
      </w:r>
    </w:p>
    <w:p w14:paraId="23E10397" w14:textId="77777777" w:rsidR="00857742" w:rsidRPr="00F93008" w:rsidRDefault="00857742" w:rsidP="002A6707">
      <w:pPr>
        <w:pStyle w:val="a"/>
        <w:numPr>
          <w:ilvl w:val="0"/>
          <w:numId w:val="0"/>
        </w:numPr>
        <w:tabs>
          <w:tab w:val="right" w:leader="dot" w:pos="9923"/>
        </w:tabs>
        <w:rPr>
          <w:rFonts w:ascii="Times New Roman" w:hAnsi="Times New Roman"/>
          <w:noProof/>
          <w:sz w:val="24"/>
          <w:szCs w:val="24"/>
        </w:rPr>
      </w:pPr>
    </w:p>
    <w:p w14:paraId="3F491688" w14:textId="5A038942" w:rsidR="00E25DE4" w:rsidRPr="00F93008" w:rsidRDefault="008D0E7F" w:rsidP="002A6707">
      <w:pPr>
        <w:tabs>
          <w:tab w:val="right" w:leader="dot" w:pos="9923"/>
        </w:tabs>
        <w:rPr>
          <w:rFonts w:ascii="Times New Roman" w:hAnsi="Times New Roman"/>
          <w:b/>
          <w:noProof/>
          <w:sz w:val="24"/>
          <w:szCs w:val="24"/>
        </w:rPr>
      </w:pPr>
      <w:r w:rsidRPr="00F93008">
        <w:rPr>
          <w:rFonts w:ascii="Times New Roman" w:hAnsi="Times New Roman"/>
          <w:b/>
          <w:noProof/>
          <w:sz w:val="24"/>
          <w:szCs w:val="24"/>
        </w:rPr>
        <w:t>ЗАКАЗЧИК:</w:t>
      </w:r>
    </w:p>
    <w:p w14:paraId="71F23426" w14:textId="0F2F8375" w:rsidR="00621D92" w:rsidRPr="00F93008" w:rsidRDefault="00621D92" w:rsidP="00424B56">
      <w:pPr>
        <w:tabs>
          <w:tab w:val="right" w:leader="dot" w:pos="9498"/>
        </w:tabs>
        <w:rPr>
          <w:rFonts w:ascii="Times New Roman" w:hAnsi="Times New Roman"/>
          <w:noProof/>
          <w:sz w:val="24"/>
          <w:szCs w:val="24"/>
        </w:rPr>
      </w:pPr>
      <w:r w:rsidRPr="00F93008">
        <w:rPr>
          <w:rFonts w:ascii="Times New Roman" w:hAnsi="Times New Roman"/>
          <w:noProof/>
          <w:sz w:val="24"/>
          <w:szCs w:val="24"/>
        </w:rPr>
        <w:t>Наименование</w:t>
      </w:r>
      <w:r w:rsidRPr="00F93008">
        <w:rPr>
          <w:rFonts w:ascii="Times New Roman" w:hAnsi="Times New Roman"/>
          <w:noProof/>
          <w:sz w:val="24"/>
          <w:szCs w:val="24"/>
        </w:rPr>
        <w:tab/>
      </w:r>
    </w:p>
    <w:p w14:paraId="73C7805A" w14:textId="2CD2C831" w:rsidR="00621D92" w:rsidRPr="00F93008" w:rsidRDefault="00A921C4" w:rsidP="00424B56">
      <w:pPr>
        <w:tabs>
          <w:tab w:val="right" w:leader="dot" w:pos="9498"/>
        </w:tabs>
        <w:rPr>
          <w:rFonts w:ascii="Times New Roman" w:hAnsi="Times New Roman"/>
          <w:noProof/>
          <w:sz w:val="24"/>
          <w:szCs w:val="24"/>
        </w:rPr>
      </w:pPr>
      <w:r w:rsidRPr="00F93008">
        <w:rPr>
          <w:rFonts w:ascii="Times New Roman" w:hAnsi="Times New Roman"/>
          <w:noProof/>
          <w:sz w:val="24"/>
          <w:szCs w:val="24"/>
        </w:rPr>
        <w:t>Юридический адрес</w:t>
      </w:r>
      <w:r w:rsidR="00621D92" w:rsidRPr="00F93008">
        <w:rPr>
          <w:rFonts w:ascii="Times New Roman" w:hAnsi="Times New Roman"/>
          <w:noProof/>
          <w:sz w:val="24"/>
          <w:szCs w:val="24"/>
        </w:rPr>
        <w:tab/>
      </w:r>
    </w:p>
    <w:p w14:paraId="4793E1EC" w14:textId="2D56CB7B" w:rsidR="00621D92" w:rsidRPr="00F93008" w:rsidRDefault="00621D92" w:rsidP="00424B56">
      <w:pPr>
        <w:tabs>
          <w:tab w:val="right" w:leader="dot" w:pos="9498"/>
        </w:tabs>
        <w:rPr>
          <w:rFonts w:ascii="Times New Roman" w:hAnsi="Times New Roman"/>
          <w:noProof/>
          <w:sz w:val="24"/>
          <w:szCs w:val="24"/>
        </w:rPr>
      </w:pPr>
      <w:r w:rsidRPr="00F93008">
        <w:rPr>
          <w:rFonts w:ascii="Times New Roman" w:hAnsi="Times New Roman"/>
          <w:noProof/>
          <w:sz w:val="24"/>
          <w:szCs w:val="24"/>
        </w:rPr>
        <w:t>ИНН/КПП</w:t>
      </w:r>
      <w:r w:rsidRPr="00F93008">
        <w:rPr>
          <w:rFonts w:ascii="Times New Roman" w:hAnsi="Times New Roman"/>
          <w:noProof/>
          <w:sz w:val="24"/>
          <w:szCs w:val="24"/>
        </w:rPr>
        <w:tab/>
      </w:r>
    </w:p>
    <w:p w14:paraId="0F4F03DD" w14:textId="3913554E" w:rsidR="00621D92" w:rsidRPr="00F93008" w:rsidRDefault="001713F0" w:rsidP="00424B56">
      <w:pPr>
        <w:tabs>
          <w:tab w:val="right" w:leader="dot" w:pos="9498"/>
        </w:tabs>
        <w:rPr>
          <w:rFonts w:ascii="Times New Roman" w:hAnsi="Times New Roman"/>
          <w:noProof/>
          <w:sz w:val="24"/>
          <w:szCs w:val="24"/>
        </w:rPr>
      </w:pPr>
      <w:r w:rsidRPr="00F93008">
        <w:rPr>
          <w:rFonts w:ascii="Times New Roman" w:hAnsi="Times New Roman"/>
          <w:noProof/>
          <w:sz w:val="24"/>
          <w:szCs w:val="24"/>
        </w:rPr>
        <w:t>Расчетный счет</w:t>
      </w:r>
      <w:r w:rsidRPr="00F93008">
        <w:rPr>
          <w:rFonts w:ascii="Times New Roman" w:hAnsi="Times New Roman"/>
          <w:noProof/>
          <w:sz w:val="24"/>
          <w:szCs w:val="24"/>
        </w:rPr>
        <w:tab/>
      </w:r>
    </w:p>
    <w:p w14:paraId="0106584B" w14:textId="35BC657B" w:rsidR="00DF5BF7" w:rsidRPr="00F93008" w:rsidRDefault="00621D92" w:rsidP="00DF5BF7">
      <w:pPr>
        <w:tabs>
          <w:tab w:val="right" w:leader="dot" w:pos="9498"/>
        </w:tabs>
        <w:rPr>
          <w:rFonts w:ascii="Times New Roman" w:hAnsi="Times New Roman"/>
          <w:noProof/>
          <w:sz w:val="24"/>
          <w:szCs w:val="24"/>
        </w:rPr>
      </w:pPr>
      <w:r w:rsidRPr="00F93008">
        <w:rPr>
          <w:rFonts w:ascii="Times New Roman" w:hAnsi="Times New Roman"/>
          <w:noProof/>
          <w:sz w:val="24"/>
          <w:szCs w:val="24"/>
        </w:rPr>
        <w:t>Банк</w:t>
      </w:r>
      <w:r w:rsidR="00DF5BF7" w:rsidRPr="00F93008">
        <w:rPr>
          <w:rFonts w:ascii="Times New Roman" w:hAnsi="Times New Roman"/>
          <w:noProof/>
          <w:sz w:val="24"/>
          <w:szCs w:val="24"/>
        </w:rPr>
        <w:tab/>
        <w:t xml:space="preserve"> </w:t>
      </w:r>
    </w:p>
    <w:p w14:paraId="6553E2B1" w14:textId="178DF8DA" w:rsidR="00621D92" w:rsidRPr="00F93008" w:rsidRDefault="00DF5BF7" w:rsidP="00DF5BF7">
      <w:pPr>
        <w:tabs>
          <w:tab w:val="right" w:leader="dot" w:pos="9498"/>
        </w:tabs>
        <w:rPr>
          <w:rFonts w:ascii="Times New Roman" w:hAnsi="Times New Roman"/>
          <w:noProof/>
          <w:sz w:val="24"/>
          <w:szCs w:val="24"/>
        </w:rPr>
      </w:pPr>
      <w:r w:rsidRPr="00F93008">
        <w:rPr>
          <w:rFonts w:ascii="Times New Roman" w:hAnsi="Times New Roman"/>
          <w:noProof/>
          <w:sz w:val="24"/>
          <w:szCs w:val="24"/>
        </w:rPr>
        <w:tab/>
        <w:t xml:space="preserve"> </w:t>
      </w:r>
    </w:p>
    <w:p w14:paraId="5E2C7CFC" w14:textId="3C907C84" w:rsidR="00621D92" w:rsidRPr="00F93008" w:rsidRDefault="00C74DF7" w:rsidP="00424B56">
      <w:pPr>
        <w:tabs>
          <w:tab w:val="right" w:leader="dot" w:pos="9498"/>
        </w:tabs>
        <w:rPr>
          <w:rFonts w:ascii="Times New Roman" w:hAnsi="Times New Roman"/>
          <w:noProof/>
          <w:sz w:val="24"/>
          <w:szCs w:val="24"/>
        </w:rPr>
      </w:pPr>
      <w:r w:rsidRPr="00F93008">
        <w:rPr>
          <w:rFonts w:ascii="Times New Roman" w:hAnsi="Times New Roman"/>
          <w:noProof/>
          <w:sz w:val="24"/>
          <w:szCs w:val="24"/>
        </w:rPr>
        <w:t>Лицевой</w:t>
      </w:r>
      <w:r w:rsidR="00621D92" w:rsidRPr="00F93008">
        <w:rPr>
          <w:rFonts w:ascii="Times New Roman" w:hAnsi="Times New Roman"/>
          <w:noProof/>
          <w:sz w:val="24"/>
          <w:szCs w:val="24"/>
        </w:rPr>
        <w:t xml:space="preserve"> счет</w:t>
      </w:r>
      <w:r w:rsidR="00621D92" w:rsidRPr="00F93008">
        <w:rPr>
          <w:rFonts w:ascii="Times New Roman" w:hAnsi="Times New Roman"/>
          <w:noProof/>
          <w:sz w:val="24"/>
          <w:szCs w:val="24"/>
        </w:rPr>
        <w:tab/>
      </w:r>
    </w:p>
    <w:p w14:paraId="6BC3C3D5" w14:textId="0E05AC12" w:rsidR="00621D92" w:rsidRPr="00F93008" w:rsidRDefault="00621D92" w:rsidP="00424B56">
      <w:pPr>
        <w:tabs>
          <w:tab w:val="right" w:leader="dot" w:pos="9498"/>
        </w:tabs>
        <w:rPr>
          <w:rFonts w:ascii="Times New Roman" w:hAnsi="Times New Roman"/>
          <w:noProof/>
          <w:sz w:val="24"/>
          <w:szCs w:val="24"/>
        </w:rPr>
      </w:pPr>
      <w:r w:rsidRPr="00F93008">
        <w:rPr>
          <w:rFonts w:ascii="Times New Roman" w:hAnsi="Times New Roman"/>
          <w:noProof/>
          <w:sz w:val="24"/>
          <w:szCs w:val="24"/>
        </w:rPr>
        <w:t>БИК</w:t>
      </w:r>
      <w:r w:rsidRPr="00F93008">
        <w:rPr>
          <w:rFonts w:ascii="Times New Roman" w:hAnsi="Times New Roman"/>
          <w:noProof/>
          <w:sz w:val="24"/>
          <w:szCs w:val="24"/>
        </w:rPr>
        <w:tab/>
      </w:r>
    </w:p>
    <w:p w14:paraId="4577A615" w14:textId="77777777" w:rsidR="009A6941" w:rsidRPr="00F93008" w:rsidRDefault="009A6941" w:rsidP="004C0D77">
      <w:pPr>
        <w:tabs>
          <w:tab w:val="right" w:leader="dot" w:pos="9923"/>
        </w:tabs>
        <w:rPr>
          <w:rFonts w:ascii="Times New Roman" w:hAnsi="Times New Roman"/>
          <w:noProof/>
          <w:sz w:val="24"/>
          <w:szCs w:val="24"/>
        </w:rPr>
      </w:pPr>
    </w:p>
    <w:tbl>
      <w:tblPr>
        <w:tblW w:w="9356" w:type="dxa"/>
        <w:tblInd w:w="250" w:type="dxa"/>
        <w:tblLook w:val="01E0" w:firstRow="1" w:lastRow="1" w:firstColumn="1" w:lastColumn="1" w:noHBand="0" w:noVBand="0"/>
      </w:tblPr>
      <w:tblGrid>
        <w:gridCol w:w="4376"/>
        <w:gridCol w:w="552"/>
        <w:gridCol w:w="4428"/>
      </w:tblGrid>
      <w:tr w:rsidR="00953916" w:rsidRPr="00F93008" w14:paraId="7E331A08" w14:textId="77777777" w:rsidTr="00F65DC1">
        <w:trPr>
          <w:trHeight w:val="333"/>
        </w:trPr>
        <w:tc>
          <w:tcPr>
            <w:tcW w:w="4376" w:type="dxa"/>
            <w:shd w:val="clear" w:color="auto" w:fill="auto"/>
          </w:tcPr>
          <w:p w14:paraId="0C27D0AC" w14:textId="77777777" w:rsidR="0088642F" w:rsidRPr="00F93008" w:rsidRDefault="0088642F" w:rsidP="00953916">
            <w:pPr>
              <w:rPr>
                <w:rFonts w:ascii="Times New Roman" w:hAnsi="Times New Roman"/>
                <w:noProof/>
                <w:sz w:val="24"/>
                <w:szCs w:val="24"/>
              </w:rPr>
            </w:pPr>
          </w:p>
          <w:p w14:paraId="6E7D0BD5" w14:textId="77777777" w:rsidR="0088642F" w:rsidRPr="00F93008" w:rsidRDefault="0088642F" w:rsidP="00953916">
            <w:pPr>
              <w:rPr>
                <w:rFonts w:ascii="Times New Roman" w:hAnsi="Times New Roman"/>
                <w:noProof/>
                <w:sz w:val="24"/>
                <w:szCs w:val="24"/>
              </w:rPr>
            </w:pPr>
          </w:p>
          <w:p w14:paraId="4E3BD0CE" w14:textId="77777777" w:rsidR="00953916" w:rsidRPr="00F93008" w:rsidRDefault="00ED6903" w:rsidP="00953916">
            <w:pPr>
              <w:rPr>
                <w:rFonts w:ascii="Times New Roman" w:hAnsi="Times New Roman"/>
                <w:noProof/>
                <w:sz w:val="24"/>
                <w:szCs w:val="24"/>
              </w:rPr>
            </w:pPr>
            <w:r w:rsidRPr="00F93008">
              <w:rPr>
                <w:rFonts w:ascii="Times New Roman" w:hAnsi="Times New Roman"/>
                <w:noProof/>
                <w:sz w:val="24"/>
                <w:szCs w:val="24"/>
              </w:rPr>
              <w:t>ИСПОЛНИТЕЛЬ</w:t>
            </w:r>
            <w:r w:rsidR="00953916" w:rsidRPr="00F93008">
              <w:rPr>
                <w:rFonts w:ascii="Times New Roman" w:hAnsi="Times New Roman"/>
                <w:noProof/>
                <w:sz w:val="24"/>
                <w:szCs w:val="24"/>
              </w:rPr>
              <w:t>:</w:t>
            </w:r>
          </w:p>
        </w:tc>
        <w:tc>
          <w:tcPr>
            <w:tcW w:w="552" w:type="dxa"/>
            <w:shd w:val="clear" w:color="auto" w:fill="auto"/>
          </w:tcPr>
          <w:p w14:paraId="67C6545D" w14:textId="77777777" w:rsidR="00953916" w:rsidRPr="00F93008" w:rsidRDefault="00953916" w:rsidP="00953916">
            <w:pPr>
              <w:rPr>
                <w:rFonts w:ascii="Times New Roman" w:hAnsi="Times New Roman"/>
                <w:noProof/>
                <w:sz w:val="24"/>
                <w:szCs w:val="24"/>
              </w:rPr>
            </w:pPr>
          </w:p>
        </w:tc>
        <w:tc>
          <w:tcPr>
            <w:tcW w:w="4428" w:type="dxa"/>
            <w:shd w:val="clear" w:color="auto" w:fill="auto"/>
          </w:tcPr>
          <w:p w14:paraId="0126DCA7" w14:textId="77777777" w:rsidR="00E25DE4" w:rsidRPr="00F93008" w:rsidRDefault="00E25DE4" w:rsidP="00DE096D">
            <w:pPr>
              <w:rPr>
                <w:rFonts w:ascii="Times New Roman" w:hAnsi="Times New Roman"/>
                <w:noProof/>
                <w:sz w:val="24"/>
                <w:szCs w:val="24"/>
              </w:rPr>
            </w:pPr>
          </w:p>
          <w:p w14:paraId="4AEBAE9C" w14:textId="77777777" w:rsidR="00E25DE4" w:rsidRPr="00F93008" w:rsidRDefault="00E25DE4" w:rsidP="00953916">
            <w:pPr>
              <w:jc w:val="right"/>
              <w:rPr>
                <w:rFonts w:ascii="Times New Roman" w:hAnsi="Times New Roman"/>
                <w:noProof/>
                <w:sz w:val="24"/>
                <w:szCs w:val="24"/>
              </w:rPr>
            </w:pPr>
          </w:p>
          <w:p w14:paraId="4E967C80" w14:textId="77777777" w:rsidR="00953916" w:rsidRPr="00F93008" w:rsidRDefault="003B3DFD" w:rsidP="00953916">
            <w:pPr>
              <w:jc w:val="right"/>
              <w:rPr>
                <w:rFonts w:ascii="Times New Roman" w:hAnsi="Times New Roman"/>
                <w:noProof/>
                <w:sz w:val="24"/>
                <w:szCs w:val="24"/>
              </w:rPr>
            </w:pPr>
            <w:r w:rsidRPr="00F93008">
              <w:rPr>
                <w:rFonts w:ascii="Times New Roman" w:hAnsi="Times New Roman"/>
                <w:noProof/>
                <w:sz w:val="24"/>
                <w:szCs w:val="24"/>
              </w:rPr>
              <w:t>ЗАКАЗЧИК</w:t>
            </w:r>
            <w:r w:rsidR="00953916" w:rsidRPr="00F93008">
              <w:rPr>
                <w:rFonts w:ascii="Times New Roman" w:hAnsi="Times New Roman"/>
                <w:noProof/>
                <w:sz w:val="24"/>
                <w:szCs w:val="24"/>
              </w:rPr>
              <w:t>:</w:t>
            </w:r>
          </w:p>
        </w:tc>
      </w:tr>
      <w:tr w:rsidR="00953916" w:rsidRPr="00F93008" w14:paraId="7BF46F37" w14:textId="77777777" w:rsidTr="00F65DC1">
        <w:tc>
          <w:tcPr>
            <w:tcW w:w="4376" w:type="dxa"/>
            <w:shd w:val="clear" w:color="auto" w:fill="auto"/>
          </w:tcPr>
          <w:p w14:paraId="3EC43006" w14:textId="02E35195" w:rsidR="00953916" w:rsidRPr="00F93008" w:rsidRDefault="00222ECE" w:rsidP="00222ECE">
            <w:pPr>
              <w:rPr>
                <w:rFonts w:ascii="Times New Roman" w:hAnsi="Times New Roman"/>
                <w:noProof/>
                <w:sz w:val="24"/>
                <w:szCs w:val="24"/>
              </w:rPr>
            </w:pPr>
            <w:r w:rsidRPr="00F93008">
              <w:rPr>
                <w:rFonts w:ascii="Times New Roman" w:hAnsi="Times New Roman"/>
                <w:noProof/>
                <w:sz w:val="24"/>
                <w:szCs w:val="24"/>
              </w:rPr>
              <w:t xml:space="preserve">ООО </w:t>
            </w:r>
            <w:r w:rsidR="003F4FB6" w:rsidRPr="00F93008">
              <w:rPr>
                <w:rFonts w:ascii="Times New Roman" w:hAnsi="Times New Roman"/>
                <w:noProof/>
                <w:sz w:val="24"/>
                <w:szCs w:val="24"/>
              </w:rPr>
              <w:t>«</w:t>
            </w:r>
            <w:r w:rsidR="006B1C2A" w:rsidRPr="00F93008">
              <w:rPr>
                <w:rFonts w:ascii="Times New Roman" w:hAnsi="Times New Roman"/>
                <w:noProof/>
                <w:sz w:val="24"/>
                <w:szCs w:val="24"/>
              </w:rPr>
              <w:t>Центр Экономического Анализа и Экспертизы</w:t>
            </w:r>
            <w:r w:rsidR="003F4FB6" w:rsidRPr="00F93008">
              <w:rPr>
                <w:rFonts w:ascii="Times New Roman" w:hAnsi="Times New Roman"/>
                <w:noProof/>
                <w:sz w:val="24"/>
                <w:szCs w:val="24"/>
              </w:rPr>
              <w:t>»</w:t>
            </w:r>
          </w:p>
          <w:p w14:paraId="07732874" w14:textId="77777777" w:rsidR="00F65DC1" w:rsidRPr="00F93008" w:rsidRDefault="00F65DC1" w:rsidP="00222ECE">
            <w:pPr>
              <w:rPr>
                <w:rFonts w:ascii="Times New Roman" w:hAnsi="Times New Roman"/>
                <w:noProof/>
                <w:sz w:val="24"/>
                <w:szCs w:val="24"/>
              </w:rPr>
            </w:pPr>
          </w:p>
        </w:tc>
        <w:tc>
          <w:tcPr>
            <w:tcW w:w="552" w:type="dxa"/>
            <w:shd w:val="clear" w:color="auto" w:fill="auto"/>
          </w:tcPr>
          <w:p w14:paraId="67E3AE8C" w14:textId="77777777" w:rsidR="00953916" w:rsidRPr="00F93008" w:rsidRDefault="00953916" w:rsidP="00953916">
            <w:pPr>
              <w:rPr>
                <w:rFonts w:ascii="Times New Roman" w:hAnsi="Times New Roman"/>
                <w:noProof/>
                <w:sz w:val="24"/>
                <w:szCs w:val="24"/>
              </w:rPr>
            </w:pPr>
          </w:p>
        </w:tc>
        <w:tc>
          <w:tcPr>
            <w:tcW w:w="4428" w:type="dxa"/>
            <w:shd w:val="clear" w:color="auto" w:fill="auto"/>
          </w:tcPr>
          <w:p w14:paraId="24AC2AD8" w14:textId="0AA6F965" w:rsidR="00953916" w:rsidRPr="00F93008" w:rsidRDefault="00953916" w:rsidP="00200352">
            <w:pPr>
              <w:jc w:val="right"/>
              <w:rPr>
                <w:rFonts w:ascii="Times New Roman" w:hAnsi="Times New Roman"/>
                <w:noProof/>
                <w:sz w:val="24"/>
                <w:szCs w:val="24"/>
              </w:rPr>
            </w:pPr>
          </w:p>
        </w:tc>
      </w:tr>
      <w:tr w:rsidR="00953916" w:rsidRPr="00F93008" w14:paraId="72F59048" w14:textId="77777777" w:rsidTr="00F65DC1">
        <w:tc>
          <w:tcPr>
            <w:tcW w:w="4376" w:type="dxa"/>
            <w:shd w:val="clear" w:color="auto" w:fill="auto"/>
          </w:tcPr>
          <w:p w14:paraId="6B5B8D82" w14:textId="563BACD7" w:rsidR="00953916" w:rsidRPr="00F93008" w:rsidRDefault="006B1C2A" w:rsidP="00953916">
            <w:pPr>
              <w:rPr>
                <w:rFonts w:ascii="Times New Roman" w:hAnsi="Times New Roman"/>
                <w:noProof/>
                <w:sz w:val="24"/>
                <w:szCs w:val="24"/>
              </w:rPr>
            </w:pPr>
            <w:r w:rsidRPr="00F93008">
              <w:rPr>
                <w:rFonts w:ascii="Times New Roman" w:hAnsi="Times New Roman"/>
                <w:noProof/>
                <w:sz w:val="24"/>
                <w:szCs w:val="24"/>
              </w:rPr>
              <w:t>Генеральный директор</w:t>
            </w:r>
          </w:p>
          <w:p w14:paraId="3250B03C" w14:textId="77777777" w:rsidR="00F65DC1" w:rsidRPr="00F93008" w:rsidRDefault="00F65DC1" w:rsidP="00953916">
            <w:pPr>
              <w:rPr>
                <w:rFonts w:ascii="Times New Roman" w:hAnsi="Times New Roman"/>
                <w:noProof/>
                <w:sz w:val="24"/>
                <w:szCs w:val="24"/>
              </w:rPr>
            </w:pPr>
          </w:p>
        </w:tc>
        <w:tc>
          <w:tcPr>
            <w:tcW w:w="552" w:type="dxa"/>
            <w:shd w:val="clear" w:color="auto" w:fill="auto"/>
          </w:tcPr>
          <w:p w14:paraId="5C85B8F3" w14:textId="77777777" w:rsidR="00953916" w:rsidRPr="00F93008" w:rsidRDefault="00953916" w:rsidP="00953916">
            <w:pPr>
              <w:rPr>
                <w:rFonts w:ascii="Times New Roman" w:hAnsi="Times New Roman"/>
                <w:noProof/>
                <w:sz w:val="24"/>
                <w:szCs w:val="24"/>
              </w:rPr>
            </w:pPr>
          </w:p>
        </w:tc>
        <w:tc>
          <w:tcPr>
            <w:tcW w:w="4428" w:type="dxa"/>
            <w:shd w:val="clear" w:color="auto" w:fill="auto"/>
          </w:tcPr>
          <w:p w14:paraId="1115233D" w14:textId="77777777" w:rsidR="00953916" w:rsidRPr="00F93008" w:rsidRDefault="00083DBF" w:rsidP="0094464A">
            <w:pPr>
              <w:jc w:val="right"/>
              <w:rPr>
                <w:rFonts w:ascii="Times New Roman" w:hAnsi="Times New Roman"/>
                <w:noProof/>
                <w:sz w:val="24"/>
                <w:szCs w:val="24"/>
              </w:rPr>
            </w:pPr>
            <w:r w:rsidRPr="00F93008">
              <w:rPr>
                <w:rFonts w:ascii="Times New Roman" w:hAnsi="Times New Roman"/>
                <w:sz w:val="24"/>
                <w:szCs w:val="24"/>
              </w:rPr>
              <w:t>Д</w:t>
            </w:r>
            <w:r w:rsidR="009A6941" w:rsidRPr="00F93008">
              <w:rPr>
                <w:rFonts w:ascii="Times New Roman" w:hAnsi="Times New Roman"/>
                <w:sz w:val="24"/>
                <w:szCs w:val="24"/>
              </w:rPr>
              <w:t>иректор</w:t>
            </w:r>
          </w:p>
        </w:tc>
      </w:tr>
      <w:tr w:rsidR="00953916" w:rsidRPr="00F93008" w14:paraId="58B6BD57" w14:textId="77777777" w:rsidTr="00F65DC1">
        <w:trPr>
          <w:trHeight w:val="718"/>
        </w:trPr>
        <w:tc>
          <w:tcPr>
            <w:tcW w:w="4376" w:type="dxa"/>
            <w:tcBorders>
              <w:top w:val="nil"/>
              <w:left w:val="nil"/>
              <w:bottom w:val="single" w:sz="4" w:space="0" w:color="auto"/>
              <w:right w:val="nil"/>
            </w:tcBorders>
            <w:shd w:val="clear" w:color="auto" w:fill="auto"/>
          </w:tcPr>
          <w:p w14:paraId="51AD120A" w14:textId="77777777" w:rsidR="00953916" w:rsidRPr="00F93008" w:rsidRDefault="00953916" w:rsidP="00953916">
            <w:pPr>
              <w:rPr>
                <w:rFonts w:ascii="Times New Roman" w:hAnsi="Times New Roman"/>
                <w:noProof/>
                <w:sz w:val="24"/>
                <w:szCs w:val="24"/>
              </w:rPr>
            </w:pPr>
          </w:p>
        </w:tc>
        <w:tc>
          <w:tcPr>
            <w:tcW w:w="552" w:type="dxa"/>
            <w:shd w:val="clear" w:color="auto" w:fill="auto"/>
          </w:tcPr>
          <w:p w14:paraId="7799FB72" w14:textId="77777777" w:rsidR="00953916" w:rsidRPr="00F93008" w:rsidRDefault="00953916" w:rsidP="00953916">
            <w:pPr>
              <w:rPr>
                <w:rFonts w:ascii="Times New Roman" w:hAnsi="Times New Roman"/>
                <w:noProof/>
                <w:sz w:val="24"/>
                <w:szCs w:val="24"/>
              </w:rPr>
            </w:pPr>
          </w:p>
        </w:tc>
        <w:tc>
          <w:tcPr>
            <w:tcW w:w="4428" w:type="dxa"/>
            <w:tcBorders>
              <w:left w:val="nil"/>
              <w:bottom w:val="single" w:sz="4" w:space="0" w:color="auto"/>
              <w:right w:val="nil"/>
            </w:tcBorders>
            <w:shd w:val="clear" w:color="auto" w:fill="auto"/>
          </w:tcPr>
          <w:p w14:paraId="6950413E" w14:textId="77777777" w:rsidR="00F65DC1" w:rsidRPr="00F93008" w:rsidRDefault="00F65DC1" w:rsidP="002B66D8">
            <w:pPr>
              <w:jc w:val="center"/>
              <w:rPr>
                <w:rFonts w:ascii="Times New Roman" w:hAnsi="Times New Roman"/>
                <w:noProof/>
                <w:sz w:val="24"/>
                <w:szCs w:val="24"/>
              </w:rPr>
            </w:pPr>
          </w:p>
          <w:p w14:paraId="46E3D90A" w14:textId="77777777" w:rsidR="00F65DC1" w:rsidRPr="00F93008" w:rsidRDefault="00F65DC1" w:rsidP="002B66D8">
            <w:pPr>
              <w:jc w:val="center"/>
              <w:rPr>
                <w:rFonts w:ascii="Times New Roman" w:hAnsi="Times New Roman"/>
                <w:noProof/>
                <w:sz w:val="24"/>
                <w:szCs w:val="24"/>
              </w:rPr>
            </w:pPr>
          </w:p>
          <w:p w14:paraId="2E0A3597" w14:textId="77777777" w:rsidR="00953916" w:rsidRPr="00F93008" w:rsidRDefault="00AF6C76" w:rsidP="002B66D8">
            <w:pPr>
              <w:jc w:val="center"/>
              <w:rPr>
                <w:rFonts w:ascii="Times New Roman" w:hAnsi="Times New Roman"/>
                <w:noProof/>
                <w:sz w:val="24"/>
                <w:szCs w:val="24"/>
              </w:rPr>
            </w:pPr>
            <w:r w:rsidRPr="00F93008">
              <w:rPr>
                <w:rFonts w:ascii="Times New Roman" w:hAnsi="Times New Roman"/>
                <w:noProof/>
                <w:sz w:val="24"/>
                <w:szCs w:val="24"/>
              </w:rPr>
              <w:t xml:space="preserve">              </w:t>
            </w:r>
          </w:p>
        </w:tc>
      </w:tr>
      <w:tr w:rsidR="00953916" w:rsidRPr="00F93008" w14:paraId="241D8B02" w14:textId="77777777" w:rsidTr="00F65DC1">
        <w:trPr>
          <w:trHeight w:val="413"/>
        </w:trPr>
        <w:tc>
          <w:tcPr>
            <w:tcW w:w="4376" w:type="dxa"/>
            <w:tcBorders>
              <w:top w:val="single" w:sz="4" w:space="0" w:color="auto"/>
              <w:left w:val="nil"/>
              <w:bottom w:val="nil"/>
              <w:right w:val="nil"/>
            </w:tcBorders>
            <w:shd w:val="clear" w:color="auto" w:fill="auto"/>
          </w:tcPr>
          <w:p w14:paraId="758AAA7D" w14:textId="54AEF30B" w:rsidR="00C33D23" w:rsidRPr="00F93008" w:rsidRDefault="00C33D23" w:rsidP="00E00F78">
            <w:pPr>
              <w:rPr>
                <w:rFonts w:ascii="Times New Roman" w:hAnsi="Times New Roman"/>
                <w:noProof/>
                <w:sz w:val="24"/>
                <w:szCs w:val="24"/>
              </w:rPr>
            </w:pPr>
            <w:r w:rsidRPr="00F93008">
              <w:rPr>
                <w:rFonts w:ascii="Times New Roman" w:hAnsi="Times New Roman"/>
                <w:noProof/>
                <w:sz w:val="24"/>
                <w:szCs w:val="24"/>
              </w:rPr>
              <w:t xml:space="preserve">         </w:t>
            </w:r>
            <w:r w:rsidR="006B1C2A" w:rsidRPr="00F93008">
              <w:rPr>
                <w:rFonts w:ascii="Times New Roman" w:hAnsi="Times New Roman"/>
                <w:noProof/>
                <w:sz w:val="24"/>
                <w:szCs w:val="24"/>
              </w:rPr>
              <w:t xml:space="preserve">                    Газибуттаев А.М.</w:t>
            </w:r>
          </w:p>
        </w:tc>
        <w:tc>
          <w:tcPr>
            <w:tcW w:w="552" w:type="dxa"/>
            <w:shd w:val="clear" w:color="auto" w:fill="auto"/>
          </w:tcPr>
          <w:p w14:paraId="63BB6F39" w14:textId="77777777" w:rsidR="00953916" w:rsidRPr="00F93008" w:rsidRDefault="00953916" w:rsidP="00953916">
            <w:pPr>
              <w:rPr>
                <w:rFonts w:ascii="Times New Roman" w:hAnsi="Times New Roman"/>
                <w:noProof/>
                <w:sz w:val="24"/>
                <w:szCs w:val="24"/>
              </w:rPr>
            </w:pPr>
          </w:p>
        </w:tc>
        <w:tc>
          <w:tcPr>
            <w:tcW w:w="4428" w:type="dxa"/>
            <w:tcBorders>
              <w:top w:val="single" w:sz="4" w:space="0" w:color="auto"/>
              <w:left w:val="nil"/>
              <w:bottom w:val="nil"/>
              <w:right w:val="nil"/>
            </w:tcBorders>
            <w:shd w:val="clear" w:color="auto" w:fill="auto"/>
          </w:tcPr>
          <w:p w14:paraId="28A6DA9D" w14:textId="42BA5CC7" w:rsidR="00953916" w:rsidRPr="00F93008" w:rsidRDefault="00953916">
            <w:pPr>
              <w:jc w:val="right"/>
              <w:rPr>
                <w:rFonts w:ascii="Times New Roman" w:hAnsi="Times New Roman"/>
                <w:noProof/>
                <w:sz w:val="24"/>
                <w:szCs w:val="24"/>
              </w:rPr>
            </w:pPr>
          </w:p>
        </w:tc>
      </w:tr>
    </w:tbl>
    <w:p w14:paraId="40BAD03B" w14:textId="77777777" w:rsidR="009F0D6E" w:rsidRPr="00F93008" w:rsidRDefault="009F0D6E" w:rsidP="00F7512B">
      <w:pPr>
        <w:rPr>
          <w:rFonts w:ascii="Times New Roman" w:hAnsi="Times New Roman"/>
          <w:noProof/>
          <w:sz w:val="24"/>
          <w:szCs w:val="24"/>
          <w:lang w:val="en-US"/>
        </w:rPr>
      </w:pPr>
    </w:p>
    <w:p w14:paraId="77E8E518" w14:textId="77777777" w:rsidR="00F93008" w:rsidRPr="00F93008" w:rsidRDefault="00F93008" w:rsidP="00F7512B">
      <w:pPr>
        <w:rPr>
          <w:rFonts w:ascii="Times New Roman" w:hAnsi="Times New Roman"/>
          <w:noProof/>
          <w:sz w:val="24"/>
          <w:szCs w:val="24"/>
          <w:lang w:val="en-US"/>
        </w:rPr>
      </w:pPr>
    </w:p>
    <w:p w14:paraId="3CA9BE15" w14:textId="77777777" w:rsidR="00F93008" w:rsidRPr="00F93008" w:rsidRDefault="00F93008" w:rsidP="00F7512B">
      <w:pPr>
        <w:rPr>
          <w:rFonts w:ascii="Times New Roman" w:hAnsi="Times New Roman"/>
          <w:noProof/>
          <w:sz w:val="24"/>
          <w:szCs w:val="24"/>
          <w:lang w:val="en-US"/>
        </w:rPr>
      </w:pPr>
    </w:p>
    <w:p w14:paraId="56EE08EA" w14:textId="77777777" w:rsidR="00F93008" w:rsidRPr="00F93008" w:rsidRDefault="00F93008" w:rsidP="00F7512B">
      <w:pPr>
        <w:rPr>
          <w:rFonts w:ascii="Times New Roman" w:hAnsi="Times New Roman"/>
          <w:noProof/>
          <w:sz w:val="24"/>
          <w:szCs w:val="24"/>
          <w:lang w:val="en-US"/>
        </w:rPr>
      </w:pPr>
    </w:p>
    <w:p w14:paraId="04D8D852" w14:textId="77777777" w:rsidR="00F93008" w:rsidRDefault="00F93008" w:rsidP="00F7512B">
      <w:pPr>
        <w:rPr>
          <w:rFonts w:ascii="Times New Roman" w:hAnsi="Times New Roman"/>
          <w:noProof/>
          <w:sz w:val="24"/>
          <w:szCs w:val="24"/>
          <w:lang w:val="en-US"/>
        </w:rPr>
      </w:pPr>
    </w:p>
    <w:p w14:paraId="1CD667F5" w14:textId="77777777" w:rsidR="00F93008" w:rsidRDefault="00F93008" w:rsidP="00F7512B">
      <w:pPr>
        <w:rPr>
          <w:rFonts w:ascii="Times New Roman" w:hAnsi="Times New Roman"/>
          <w:noProof/>
          <w:sz w:val="24"/>
          <w:szCs w:val="24"/>
          <w:lang w:val="en-US"/>
        </w:rPr>
      </w:pPr>
    </w:p>
    <w:p w14:paraId="685EDB06" w14:textId="77777777" w:rsidR="00F93008" w:rsidRDefault="00F93008" w:rsidP="00F7512B">
      <w:pPr>
        <w:rPr>
          <w:rFonts w:ascii="Times New Roman" w:hAnsi="Times New Roman"/>
          <w:noProof/>
          <w:sz w:val="24"/>
          <w:szCs w:val="24"/>
          <w:lang w:val="en-US"/>
        </w:rPr>
      </w:pPr>
    </w:p>
    <w:p w14:paraId="1A0557CA" w14:textId="77777777" w:rsidR="00F93008" w:rsidRDefault="00F93008" w:rsidP="00F7512B">
      <w:pPr>
        <w:rPr>
          <w:rFonts w:ascii="Times New Roman" w:hAnsi="Times New Roman"/>
          <w:noProof/>
          <w:sz w:val="24"/>
          <w:szCs w:val="24"/>
          <w:lang w:val="en-US"/>
        </w:rPr>
      </w:pPr>
    </w:p>
    <w:p w14:paraId="5A05955B" w14:textId="77777777" w:rsidR="00F93008" w:rsidRDefault="00F93008" w:rsidP="00F7512B">
      <w:pPr>
        <w:rPr>
          <w:rFonts w:ascii="Times New Roman" w:hAnsi="Times New Roman"/>
          <w:noProof/>
          <w:sz w:val="24"/>
          <w:szCs w:val="24"/>
          <w:lang w:val="en-US"/>
        </w:rPr>
      </w:pPr>
    </w:p>
    <w:p w14:paraId="233FAE02" w14:textId="77777777" w:rsidR="00F93008" w:rsidRDefault="00F93008" w:rsidP="00F7512B">
      <w:pPr>
        <w:rPr>
          <w:rFonts w:ascii="Times New Roman" w:hAnsi="Times New Roman"/>
          <w:noProof/>
          <w:sz w:val="24"/>
          <w:szCs w:val="24"/>
          <w:lang w:val="en-US"/>
        </w:rPr>
      </w:pPr>
    </w:p>
    <w:p w14:paraId="5D03566C" w14:textId="77777777" w:rsidR="00F93008" w:rsidRDefault="00F93008" w:rsidP="00F7512B">
      <w:pPr>
        <w:rPr>
          <w:rFonts w:ascii="Times New Roman" w:hAnsi="Times New Roman"/>
          <w:noProof/>
          <w:sz w:val="24"/>
          <w:szCs w:val="24"/>
          <w:lang w:val="en-US"/>
        </w:rPr>
      </w:pPr>
    </w:p>
    <w:p w14:paraId="641742F3" w14:textId="77777777" w:rsidR="00F93008" w:rsidRDefault="00F93008" w:rsidP="00F7512B">
      <w:pPr>
        <w:rPr>
          <w:rFonts w:ascii="Times New Roman" w:hAnsi="Times New Roman"/>
          <w:noProof/>
          <w:sz w:val="24"/>
          <w:szCs w:val="24"/>
          <w:lang w:val="en-US"/>
        </w:rPr>
      </w:pPr>
    </w:p>
    <w:p w14:paraId="6B705CAF" w14:textId="77777777" w:rsidR="00F93008" w:rsidRDefault="00F93008" w:rsidP="00F7512B">
      <w:pPr>
        <w:rPr>
          <w:rFonts w:ascii="Times New Roman" w:hAnsi="Times New Roman"/>
          <w:noProof/>
          <w:sz w:val="24"/>
          <w:szCs w:val="24"/>
          <w:lang w:val="en-US"/>
        </w:rPr>
      </w:pPr>
    </w:p>
    <w:p w14:paraId="50A0A1CE" w14:textId="77777777" w:rsidR="00F93008" w:rsidRDefault="00F93008" w:rsidP="00F7512B">
      <w:pPr>
        <w:rPr>
          <w:rFonts w:ascii="Times New Roman" w:hAnsi="Times New Roman"/>
          <w:noProof/>
          <w:sz w:val="24"/>
          <w:szCs w:val="24"/>
          <w:lang w:val="en-US"/>
        </w:rPr>
      </w:pPr>
    </w:p>
    <w:p w14:paraId="3D6C3BF8" w14:textId="77777777" w:rsidR="00F93008" w:rsidRDefault="00F93008" w:rsidP="00F7512B">
      <w:pPr>
        <w:rPr>
          <w:rFonts w:ascii="Times New Roman" w:hAnsi="Times New Roman"/>
          <w:noProof/>
          <w:sz w:val="24"/>
          <w:szCs w:val="24"/>
          <w:lang w:val="en-US"/>
        </w:rPr>
      </w:pPr>
    </w:p>
    <w:p w14:paraId="7C4574A7" w14:textId="77777777" w:rsidR="00F93008" w:rsidRDefault="00F93008" w:rsidP="00F7512B">
      <w:pPr>
        <w:rPr>
          <w:rFonts w:ascii="Times New Roman" w:hAnsi="Times New Roman"/>
          <w:noProof/>
          <w:sz w:val="24"/>
          <w:szCs w:val="24"/>
          <w:lang w:val="en-US"/>
        </w:rPr>
      </w:pPr>
    </w:p>
    <w:p w14:paraId="0F992986" w14:textId="77777777" w:rsidR="00F93008" w:rsidRDefault="00F93008" w:rsidP="00F7512B">
      <w:pPr>
        <w:rPr>
          <w:rFonts w:ascii="Times New Roman" w:hAnsi="Times New Roman"/>
          <w:noProof/>
          <w:sz w:val="24"/>
          <w:szCs w:val="24"/>
          <w:lang w:val="en-US"/>
        </w:rPr>
      </w:pPr>
    </w:p>
    <w:p w14:paraId="66D9C7B5" w14:textId="77777777" w:rsidR="005B7064" w:rsidRDefault="005B7064" w:rsidP="00F7512B">
      <w:pPr>
        <w:rPr>
          <w:rFonts w:ascii="Times New Roman" w:hAnsi="Times New Roman"/>
          <w:noProof/>
          <w:sz w:val="24"/>
          <w:szCs w:val="24"/>
          <w:lang w:val="en-US"/>
        </w:rPr>
      </w:pPr>
    </w:p>
    <w:p w14:paraId="46DEDB2E" w14:textId="77777777" w:rsidR="006C1FBE" w:rsidRDefault="006C1FBE" w:rsidP="00F7512B">
      <w:pPr>
        <w:rPr>
          <w:rFonts w:ascii="Times New Roman" w:hAnsi="Times New Roman"/>
          <w:noProof/>
          <w:sz w:val="24"/>
          <w:szCs w:val="24"/>
          <w:lang w:val="en-US"/>
        </w:rPr>
      </w:pPr>
    </w:p>
    <w:p w14:paraId="7F1904CD" w14:textId="77777777" w:rsidR="00F93008" w:rsidRDefault="00F93008" w:rsidP="00F7512B">
      <w:pPr>
        <w:rPr>
          <w:rFonts w:ascii="Times New Roman" w:hAnsi="Times New Roman"/>
          <w:noProof/>
          <w:sz w:val="24"/>
          <w:szCs w:val="24"/>
          <w:lang w:val="en-US"/>
        </w:rPr>
      </w:pPr>
    </w:p>
    <w:p w14:paraId="0311839D" w14:textId="58BDF3CD" w:rsidR="00B16129" w:rsidRDefault="00B16129" w:rsidP="00B16129">
      <w:pPr>
        <w:jc w:val="right"/>
        <w:rPr>
          <w:rFonts w:ascii="Times New Roman" w:hAnsi="Times New Roman"/>
          <w:noProof/>
          <w:kern w:val="32"/>
          <w:sz w:val="24"/>
          <w:szCs w:val="24"/>
        </w:rPr>
      </w:pPr>
      <w:r w:rsidRPr="00F93008">
        <w:rPr>
          <w:rFonts w:ascii="Times New Roman" w:hAnsi="Times New Roman"/>
          <w:noProof/>
          <w:sz w:val="24"/>
          <w:szCs w:val="24"/>
        </w:rPr>
        <w:lastRenderedPageBreak/>
        <w:t xml:space="preserve">Приложение № 1: </w:t>
      </w:r>
      <w:r w:rsidR="005B7064">
        <w:rPr>
          <w:rFonts w:ascii="Times New Roman" w:hAnsi="Times New Roman"/>
          <w:noProof/>
          <w:kern w:val="32"/>
          <w:sz w:val="24"/>
          <w:szCs w:val="24"/>
        </w:rPr>
        <w:t>Задание</w:t>
      </w:r>
      <w:r w:rsidRPr="00F93008">
        <w:rPr>
          <w:rFonts w:ascii="Times New Roman" w:hAnsi="Times New Roman"/>
          <w:noProof/>
          <w:kern w:val="32"/>
          <w:sz w:val="24"/>
          <w:szCs w:val="24"/>
        </w:rPr>
        <w:t>.</w:t>
      </w:r>
    </w:p>
    <w:p w14:paraId="3037D389" w14:textId="587E8434" w:rsidR="00815EBF" w:rsidRDefault="00B16129" w:rsidP="00B16129">
      <w:pPr>
        <w:jc w:val="right"/>
        <w:rPr>
          <w:rFonts w:ascii="Times New Roman" w:hAnsi="Times New Roman"/>
          <w:noProof/>
          <w:sz w:val="24"/>
          <w:szCs w:val="24"/>
        </w:rPr>
      </w:pPr>
      <w:r>
        <w:rPr>
          <w:rFonts w:ascii="Times New Roman" w:hAnsi="Times New Roman"/>
          <w:noProof/>
          <w:kern w:val="32"/>
          <w:sz w:val="24"/>
          <w:szCs w:val="24"/>
        </w:rPr>
        <w:t xml:space="preserve">К </w:t>
      </w:r>
      <w:r w:rsidR="00370DE4">
        <w:rPr>
          <w:rFonts w:ascii="Times New Roman" w:hAnsi="Times New Roman"/>
          <w:noProof/>
          <w:kern w:val="32"/>
          <w:sz w:val="24"/>
          <w:szCs w:val="24"/>
        </w:rPr>
        <w:t xml:space="preserve">договору </w:t>
      </w:r>
      <w:r w:rsidR="00370DE4">
        <w:rPr>
          <w:rFonts w:ascii="Times New Roman" w:hAnsi="Times New Roman"/>
          <w:sz w:val="24"/>
        </w:rPr>
        <w:t>№</w:t>
      </w:r>
      <w:r>
        <w:rPr>
          <w:rFonts w:ascii="Times New Roman" w:hAnsi="Times New Roman"/>
          <w:noProof/>
          <w:kern w:val="32"/>
          <w:sz w:val="24"/>
          <w:szCs w:val="24"/>
        </w:rPr>
        <w:t xml:space="preserve"> </w:t>
      </w:r>
      <w:r w:rsidR="000F4D22">
        <w:rPr>
          <w:rFonts w:ascii="Times New Roman" w:hAnsi="Times New Roman"/>
          <w:noProof/>
          <w:sz w:val="24"/>
          <w:szCs w:val="24"/>
        </w:rPr>
        <w:t>_________</w:t>
      </w:r>
      <w:r>
        <w:rPr>
          <w:rFonts w:ascii="Times New Roman" w:hAnsi="Times New Roman"/>
          <w:noProof/>
          <w:sz w:val="24"/>
          <w:szCs w:val="24"/>
        </w:rPr>
        <w:t xml:space="preserve"> </w:t>
      </w:r>
    </w:p>
    <w:p w14:paraId="0D7B8C56" w14:textId="2B14460A" w:rsidR="00B16129" w:rsidRPr="00B16129" w:rsidRDefault="000F4D22" w:rsidP="00B16129">
      <w:pPr>
        <w:jc w:val="right"/>
        <w:rPr>
          <w:rFonts w:ascii="Times New Roman" w:hAnsi="Times New Roman"/>
          <w:noProof/>
          <w:sz w:val="24"/>
          <w:szCs w:val="24"/>
        </w:rPr>
      </w:pPr>
      <w:r>
        <w:rPr>
          <w:rFonts w:ascii="Times New Roman" w:hAnsi="Times New Roman"/>
          <w:noProof/>
          <w:sz w:val="24"/>
          <w:szCs w:val="24"/>
        </w:rPr>
        <w:t>от __ _____________ 20__</w:t>
      </w:r>
      <w:r w:rsidR="00B16129">
        <w:rPr>
          <w:rFonts w:ascii="Times New Roman" w:hAnsi="Times New Roman"/>
          <w:noProof/>
          <w:sz w:val="24"/>
          <w:szCs w:val="24"/>
        </w:rPr>
        <w:t xml:space="preserve"> года </w:t>
      </w:r>
    </w:p>
    <w:p w14:paraId="6DEEA2A5" w14:textId="77777777" w:rsidR="00B16129" w:rsidRPr="00B16129" w:rsidRDefault="00B16129" w:rsidP="00F7512B">
      <w:pPr>
        <w:rPr>
          <w:rFonts w:ascii="Times New Roman" w:hAnsi="Times New Roman"/>
          <w:noProof/>
          <w:sz w:val="24"/>
          <w:szCs w:val="24"/>
        </w:rPr>
      </w:pPr>
    </w:p>
    <w:p w14:paraId="0DEF7711" w14:textId="77777777" w:rsidR="00F93008" w:rsidRPr="00B16129" w:rsidRDefault="00F93008" w:rsidP="00F7512B">
      <w:pPr>
        <w:rPr>
          <w:rFonts w:ascii="Times New Roman" w:hAnsi="Times New Roman"/>
          <w:noProof/>
          <w:sz w:val="24"/>
          <w:szCs w:val="24"/>
        </w:rPr>
      </w:pPr>
    </w:p>
    <w:p w14:paraId="3282AD7E" w14:textId="77777777" w:rsidR="009A1BF0" w:rsidRDefault="009A1BF0" w:rsidP="00B16129">
      <w:pPr>
        <w:pStyle w:val="af1"/>
        <w:spacing w:before="40" w:after="40"/>
        <w:ind w:left="360" w:right="-98"/>
        <w:jc w:val="center"/>
        <w:rPr>
          <w:rFonts w:ascii="Times New Roman" w:hAnsi="Times New Roman"/>
          <w:b/>
          <w:sz w:val="24"/>
        </w:rPr>
      </w:pPr>
      <w:r>
        <w:rPr>
          <w:rFonts w:ascii="Times New Roman" w:hAnsi="Times New Roman"/>
          <w:b/>
          <w:sz w:val="24"/>
        </w:rPr>
        <w:t>ЗАДАНИЕ НА ЭКСПЕРТИЗУ</w:t>
      </w:r>
    </w:p>
    <w:p w14:paraId="0BA1257B" w14:textId="5A467870" w:rsidR="00B16129" w:rsidRDefault="009A1BF0" w:rsidP="00B16129">
      <w:pPr>
        <w:pStyle w:val="af1"/>
        <w:spacing w:before="40" w:after="40"/>
        <w:ind w:left="360" w:right="-98"/>
        <w:jc w:val="center"/>
        <w:rPr>
          <w:rFonts w:ascii="Times New Roman" w:hAnsi="Times New Roman"/>
          <w:b/>
          <w:sz w:val="24"/>
        </w:rPr>
      </w:pPr>
      <w:r w:rsidRPr="009A1BF0">
        <w:rPr>
          <w:rFonts w:ascii="Times New Roman" w:hAnsi="Times New Roman"/>
          <w:b/>
          <w:sz w:val="24"/>
        </w:rPr>
        <w:t>(финансовой, налоговой и юридической экспертизы)</w:t>
      </w:r>
    </w:p>
    <w:p w14:paraId="31DAB1A8" w14:textId="77777777" w:rsidR="00B16129" w:rsidRPr="00C04174" w:rsidRDefault="00B16129" w:rsidP="00B16129">
      <w:pPr>
        <w:pStyle w:val="af1"/>
        <w:spacing w:before="40" w:after="40"/>
        <w:ind w:left="360" w:right="-98"/>
        <w:jc w:val="center"/>
        <w:rPr>
          <w:rFonts w:ascii="Times New Roman" w:hAnsi="Times New Roman"/>
          <w:b/>
          <w:sz w:val="24"/>
        </w:rPr>
      </w:pPr>
    </w:p>
    <w:p w14:paraId="7E34E68A" w14:textId="77777777" w:rsidR="009A1BF0" w:rsidRPr="009A1BF0" w:rsidRDefault="009A1BF0" w:rsidP="009A1BF0">
      <w:pPr>
        <w:rPr>
          <w:rFonts w:ascii="Times New Roman" w:hAnsi="Times New Roman"/>
          <w:b/>
          <w:noProof/>
          <w:sz w:val="24"/>
          <w:szCs w:val="24"/>
        </w:rPr>
      </w:pPr>
      <w:r w:rsidRPr="009A1BF0">
        <w:rPr>
          <w:rFonts w:ascii="Times New Roman" w:hAnsi="Times New Roman"/>
          <w:b/>
          <w:noProof/>
          <w:sz w:val="24"/>
          <w:szCs w:val="24"/>
        </w:rPr>
        <w:t>1. Финансовая экспертиза Компании:</w:t>
      </w:r>
    </w:p>
    <w:p w14:paraId="4E7D3A50" w14:textId="77777777" w:rsidR="009A1BF0" w:rsidRPr="009A1BF0" w:rsidRDefault="009A1BF0" w:rsidP="009A1BF0">
      <w:pPr>
        <w:rPr>
          <w:rFonts w:ascii="Times New Roman" w:hAnsi="Times New Roman"/>
          <w:noProof/>
          <w:sz w:val="24"/>
          <w:szCs w:val="24"/>
        </w:rPr>
      </w:pPr>
    </w:p>
    <w:p w14:paraId="3532E468" w14:textId="77777777" w:rsidR="009A1BF0" w:rsidRPr="009A1BF0" w:rsidRDefault="009A1BF0" w:rsidP="009A1BF0">
      <w:pPr>
        <w:rPr>
          <w:rFonts w:ascii="Times New Roman" w:hAnsi="Times New Roman"/>
          <w:noProof/>
          <w:sz w:val="24"/>
          <w:szCs w:val="24"/>
        </w:rPr>
      </w:pPr>
      <w:r w:rsidRPr="009A1BF0">
        <w:rPr>
          <w:rFonts w:ascii="Times New Roman" w:hAnsi="Times New Roman"/>
          <w:noProof/>
          <w:sz w:val="24"/>
          <w:szCs w:val="24"/>
        </w:rPr>
        <w:t xml:space="preserve">   1. Анализ основной информации о Компании (виды деятельности, связанные стороны, основные типы операций со связанными сторонами, особенности структуры капитала)</w:t>
      </w:r>
    </w:p>
    <w:p w14:paraId="7C713F59" w14:textId="77777777" w:rsidR="009A1BF0" w:rsidRPr="009A1BF0" w:rsidRDefault="009A1BF0" w:rsidP="009A1BF0">
      <w:pPr>
        <w:rPr>
          <w:rFonts w:ascii="Times New Roman" w:hAnsi="Times New Roman"/>
          <w:noProof/>
          <w:sz w:val="24"/>
          <w:szCs w:val="24"/>
        </w:rPr>
      </w:pPr>
      <w:r w:rsidRPr="009A1BF0">
        <w:rPr>
          <w:rFonts w:ascii="Times New Roman" w:hAnsi="Times New Roman"/>
          <w:noProof/>
          <w:sz w:val="24"/>
          <w:szCs w:val="24"/>
        </w:rPr>
        <w:t xml:space="preserve">   2. Анализ основных процедур финансового контроля и учета, информационных систем управления, используемых стандартов бухгалтерского и управленческого учета</w:t>
      </w:r>
    </w:p>
    <w:p w14:paraId="1F9823CF" w14:textId="77777777" w:rsidR="009A1BF0" w:rsidRPr="009A1BF0" w:rsidRDefault="009A1BF0" w:rsidP="009A1BF0">
      <w:pPr>
        <w:rPr>
          <w:rFonts w:ascii="Times New Roman" w:hAnsi="Times New Roman"/>
          <w:noProof/>
          <w:sz w:val="24"/>
          <w:szCs w:val="24"/>
        </w:rPr>
      </w:pPr>
      <w:r w:rsidRPr="009A1BF0">
        <w:rPr>
          <w:rFonts w:ascii="Times New Roman" w:hAnsi="Times New Roman"/>
          <w:noProof/>
          <w:sz w:val="24"/>
          <w:szCs w:val="24"/>
        </w:rPr>
        <w:t xml:space="preserve">   3. Анализ основных показателей деятельности Компании</w:t>
      </w:r>
    </w:p>
    <w:p w14:paraId="2AA27406" w14:textId="77777777" w:rsidR="009A1BF0" w:rsidRPr="009A1BF0" w:rsidRDefault="009A1BF0" w:rsidP="009A1BF0">
      <w:pPr>
        <w:rPr>
          <w:rFonts w:ascii="Times New Roman" w:hAnsi="Times New Roman"/>
          <w:noProof/>
          <w:sz w:val="24"/>
          <w:szCs w:val="24"/>
        </w:rPr>
      </w:pPr>
      <w:r w:rsidRPr="009A1BF0">
        <w:rPr>
          <w:rFonts w:ascii="Times New Roman" w:hAnsi="Times New Roman"/>
          <w:noProof/>
          <w:sz w:val="24"/>
          <w:szCs w:val="24"/>
        </w:rPr>
        <w:t xml:space="preserve">   4. Экспертиза активов и пассивов Компании</w:t>
      </w:r>
    </w:p>
    <w:p w14:paraId="3549CA05" w14:textId="77777777" w:rsidR="009A1BF0" w:rsidRPr="009A1BF0" w:rsidRDefault="009A1BF0" w:rsidP="009A1BF0">
      <w:pPr>
        <w:rPr>
          <w:rFonts w:ascii="Times New Roman" w:hAnsi="Times New Roman"/>
          <w:noProof/>
          <w:sz w:val="24"/>
          <w:szCs w:val="24"/>
        </w:rPr>
      </w:pPr>
      <w:r w:rsidRPr="009A1BF0">
        <w:rPr>
          <w:rFonts w:ascii="Times New Roman" w:hAnsi="Times New Roman"/>
          <w:noProof/>
          <w:sz w:val="24"/>
          <w:szCs w:val="24"/>
        </w:rPr>
        <w:t xml:space="preserve">   5. Анализ договоров Компании</w:t>
      </w:r>
    </w:p>
    <w:p w14:paraId="6AD7F25D" w14:textId="77777777" w:rsidR="009A1BF0" w:rsidRPr="009A1BF0" w:rsidRDefault="009A1BF0" w:rsidP="009A1BF0">
      <w:pPr>
        <w:rPr>
          <w:rFonts w:ascii="Times New Roman" w:hAnsi="Times New Roman"/>
          <w:noProof/>
          <w:sz w:val="24"/>
          <w:szCs w:val="24"/>
        </w:rPr>
      </w:pPr>
      <w:r w:rsidRPr="009A1BF0">
        <w:rPr>
          <w:rFonts w:ascii="Times New Roman" w:hAnsi="Times New Roman"/>
          <w:noProof/>
          <w:sz w:val="24"/>
          <w:szCs w:val="24"/>
        </w:rPr>
        <w:t xml:space="preserve">   6. Анализ финансовых вложений Компании</w:t>
      </w:r>
    </w:p>
    <w:p w14:paraId="7979BDBD" w14:textId="77777777" w:rsidR="009A1BF0" w:rsidRPr="009A1BF0" w:rsidRDefault="009A1BF0" w:rsidP="009A1BF0">
      <w:pPr>
        <w:rPr>
          <w:rFonts w:ascii="Times New Roman" w:hAnsi="Times New Roman"/>
          <w:noProof/>
          <w:sz w:val="24"/>
          <w:szCs w:val="24"/>
        </w:rPr>
      </w:pPr>
      <w:r w:rsidRPr="009A1BF0">
        <w:rPr>
          <w:rFonts w:ascii="Times New Roman" w:hAnsi="Times New Roman"/>
          <w:noProof/>
          <w:sz w:val="24"/>
          <w:szCs w:val="24"/>
        </w:rPr>
        <w:t xml:space="preserve">   7. Анализ дебиторской и кредиторской задолженности Компании</w:t>
      </w:r>
    </w:p>
    <w:p w14:paraId="4E70E17D" w14:textId="77777777" w:rsidR="009A1BF0" w:rsidRPr="009A1BF0" w:rsidRDefault="009A1BF0" w:rsidP="009A1BF0">
      <w:pPr>
        <w:rPr>
          <w:rFonts w:ascii="Times New Roman" w:hAnsi="Times New Roman"/>
          <w:noProof/>
          <w:sz w:val="24"/>
          <w:szCs w:val="24"/>
        </w:rPr>
      </w:pPr>
    </w:p>
    <w:p w14:paraId="5B874C8E" w14:textId="77777777" w:rsidR="009A1BF0" w:rsidRPr="009A1BF0" w:rsidRDefault="009A1BF0" w:rsidP="009A1BF0">
      <w:pPr>
        <w:rPr>
          <w:rFonts w:ascii="Times New Roman" w:hAnsi="Times New Roman"/>
          <w:b/>
          <w:noProof/>
          <w:sz w:val="24"/>
          <w:szCs w:val="24"/>
        </w:rPr>
      </w:pPr>
      <w:r w:rsidRPr="009A1BF0">
        <w:rPr>
          <w:rFonts w:ascii="Times New Roman" w:hAnsi="Times New Roman"/>
          <w:b/>
          <w:noProof/>
          <w:sz w:val="24"/>
          <w:szCs w:val="24"/>
        </w:rPr>
        <w:t>2. Налоговая экспертиза Компании:</w:t>
      </w:r>
    </w:p>
    <w:p w14:paraId="7090BCBF" w14:textId="77777777" w:rsidR="009A1BF0" w:rsidRPr="009A1BF0" w:rsidRDefault="009A1BF0" w:rsidP="009A1BF0">
      <w:pPr>
        <w:rPr>
          <w:rFonts w:ascii="Times New Roman" w:hAnsi="Times New Roman"/>
          <w:noProof/>
          <w:sz w:val="24"/>
          <w:szCs w:val="24"/>
        </w:rPr>
      </w:pPr>
    </w:p>
    <w:p w14:paraId="7BA5F16E" w14:textId="77777777" w:rsidR="009A1BF0" w:rsidRPr="009A1BF0" w:rsidRDefault="009A1BF0" w:rsidP="009A1BF0">
      <w:pPr>
        <w:rPr>
          <w:rFonts w:ascii="Times New Roman" w:hAnsi="Times New Roman"/>
          <w:noProof/>
          <w:sz w:val="24"/>
          <w:szCs w:val="24"/>
        </w:rPr>
      </w:pPr>
      <w:r w:rsidRPr="009A1BF0">
        <w:rPr>
          <w:rFonts w:ascii="Times New Roman" w:hAnsi="Times New Roman"/>
          <w:noProof/>
          <w:sz w:val="24"/>
          <w:szCs w:val="24"/>
        </w:rPr>
        <w:t xml:space="preserve">   1. Анализ налоговой политики и налоговой отчетности Компании</w:t>
      </w:r>
    </w:p>
    <w:p w14:paraId="282C0784" w14:textId="77777777" w:rsidR="009A1BF0" w:rsidRPr="009A1BF0" w:rsidRDefault="009A1BF0" w:rsidP="009A1BF0">
      <w:pPr>
        <w:rPr>
          <w:rFonts w:ascii="Times New Roman" w:hAnsi="Times New Roman"/>
          <w:noProof/>
          <w:sz w:val="24"/>
          <w:szCs w:val="24"/>
        </w:rPr>
      </w:pPr>
      <w:r w:rsidRPr="009A1BF0">
        <w:rPr>
          <w:rFonts w:ascii="Times New Roman" w:hAnsi="Times New Roman"/>
          <w:noProof/>
          <w:sz w:val="24"/>
          <w:szCs w:val="24"/>
        </w:rPr>
        <w:t xml:space="preserve">   2. Анализ заключенных сделок с точки зрения налоговых рисков</w:t>
      </w:r>
    </w:p>
    <w:p w14:paraId="3C2924DA" w14:textId="77777777" w:rsidR="009A1BF0" w:rsidRPr="009A1BF0" w:rsidRDefault="009A1BF0" w:rsidP="009A1BF0">
      <w:pPr>
        <w:rPr>
          <w:rFonts w:ascii="Times New Roman" w:hAnsi="Times New Roman"/>
          <w:noProof/>
          <w:sz w:val="24"/>
          <w:szCs w:val="24"/>
        </w:rPr>
      </w:pPr>
      <w:r w:rsidRPr="009A1BF0">
        <w:rPr>
          <w:rFonts w:ascii="Times New Roman" w:hAnsi="Times New Roman"/>
          <w:noProof/>
          <w:sz w:val="24"/>
          <w:szCs w:val="24"/>
        </w:rPr>
        <w:t xml:space="preserve">   3. Оценка налогового бремени</w:t>
      </w:r>
    </w:p>
    <w:p w14:paraId="11778721" w14:textId="77777777" w:rsidR="009A1BF0" w:rsidRPr="009A1BF0" w:rsidRDefault="009A1BF0" w:rsidP="009A1BF0">
      <w:pPr>
        <w:rPr>
          <w:rFonts w:ascii="Times New Roman" w:hAnsi="Times New Roman"/>
          <w:noProof/>
          <w:sz w:val="24"/>
          <w:szCs w:val="24"/>
        </w:rPr>
      </w:pPr>
      <w:r w:rsidRPr="009A1BF0">
        <w:rPr>
          <w:rFonts w:ascii="Times New Roman" w:hAnsi="Times New Roman"/>
          <w:noProof/>
          <w:sz w:val="24"/>
          <w:szCs w:val="24"/>
        </w:rPr>
        <w:t xml:space="preserve">   4. Определение областей и оценка существующих и/или потенциальных существенных налоговых рисков</w:t>
      </w:r>
    </w:p>
    <w:p w14:paraId="3187BEDA" w14:textId="77777777" w:rsidR="009A1BF0" w:rsidRPr="009A1BF0" w:rsidRDefault="009A1BF0" w:rsidP="009A1BF0">
      <w:pPr>
        <w:rPr>
          <w:rFonts w:ascii="Times New Roman" w:hAnsi="Times New Roman"/>
          <w:noProof/>
          <w:sz w:val="24"/>
          <w:szCs w:val="24"/>
        </w:rPr>
      </w:pPr>
      <w:r w:rsidRPr="009A1BF0">
        <w:rPr>
          <w:rFonts w:ascii="Times New Roman" w:hAnsi="Times New Roman"/>
          <w:noProof/>
          <w:sz w:val="24"/>
          <w:szCs w:val="24"/>
        </w:rPr>
        <w:t xml:space="preserve">   5. Общая оценка соблюдения Компанией налогового законодательства, выявление областей, требующих существенного улучшения</w:t>
      </w:r>
    </w:p>
    <w:p w14:paraId="3FB17E12" w14:textId="77777777" w:rsidR="009A1BF0" w:rsidRPr="009A1BF0" w:rsidRDefault="009A1BF0" w:rsidP="009A1BF0">
      <w:pPr>
        <w:rPr>
          <w:rFonts w:ascii="Times New Roman" w:hAnsi="Times New Roman"/>
          <w:noProof/>
          <w:sz w:val="24"/>
          <w:szCs w:val="24"/>
        </w:rPr>
      </w:pPr>
    </w:p>
    <w:p w14:paraId="173E6051" w14:textId="77777777" w:rsidR="009A1BF0" w:rsidRPr="009A1BF0" w:rsidRDefault="009A1BF0" w:rsidP="009A1BF0">
      <w:pPr>
        <w:rPr>
          <w:rFonts w:ascii="Times New Roman" w:hAnsi="Times New Roman"/>
          <w:b/>
          <w:noProof/>
          <w:sz w:val="24"/>
          <w:szCs w:val="24"/>
        </w:rPr>
      </w:pPr>
      <w:r w:rsidRPr="009A1BF0">
        <w:rPr>
          <w:rFonts w:ascii="Times New Roman" w:hAnsi="Times New Roman"/>
          <w:b/>
          <w:noProof/>
          <w:sz w:val="24"/>
          <w:szCs w:val="24"/>
        </w:rPr>
        <w:t>3. Правовая экспертиза Компании:</w:t>
      </w:r>
    </w:p>
    <w:p w14:paraId="4F01CCDB" w14:textId="77777777" w:rsidR="009A1BF0" w:rsidRPr="009A1BF0" w:rsidRDefault="009A1BF0" w:rsidP="009A1BF0">
      <w:pPr>
        <w:rPr>
          <w:rFonts w:ascii="Times New Roman" w:hAnsi="Times New Roman"/>
          <w:noProof/>
          <w:sz w:val="24"/>
          <w:szCs w:val="24"/>
        </w:rPr>
      </w:pPr>
    </w:p>
    <w:p w14:paraId="131CC7B3" w14:textId="77777777" w:rsidR="009A1BF0" w:rsidRPr="009A1BF0" w:rsidRDefault="009A1BF0" w:rsidP="009A1BF0">
      <w:pPr>
        <w:rPr>
          <w:rFonts w:ascii="Times New Roman" w:hAnsi="Times New Roman"/>
          <w:noProof/>
          <w:sz w:val="24"/>
          <w:szCs w:val="24"/>
        </w:rPr>
      </w:pPr>
      <w:r w:rsidRPr="009A1BF0">
        <w:rPr>
          <w:rFonts w:ascii="Times New Roman" w:hAnsi="Times New Roman"/>
          <w:noProof/>
          <w:sz w:val="24"/>
          <w:szCs w:val="24"/>
        </w:rPr>
        <w:t xml:space="preserve">   1. Анализ правового статуса Компании</w:t>
      </w:r>
    </w:p>
    <w:p w14:paraId="5225E535" w14:textId="77777777" w:rsidR="009A1BF0" w:rsidRPr="009A1BF0" w:rsidRDefault="009A1BF0" w:rsidP="009A1BF0">
      <w:pPr>
        <w:rPr>
          <w:rFonts w:ascii="Times New Roman" w:hAnsi="Times New Roman"/>
          <w:noProof/>
          <w:sz w:val="24"/>
          <w:szCs w:val="24"/>
        </w:rPr>
      </w:pPr>
      <w:r w:rsidRPr="009A1BF0">
        <w:rPr>
          <w:rFonts w:ascii="Times New Roman" w:hAnsi="Times New Roman"/>
          <w:noProof/>
          <w:sz w:val="24"/>
          <w:szCs w:val="24"/>
        </w:rPr>
        <w:t xml:space="preserve">   2. Анализ корпоративной структуры Компании</w:t>
      </w:r>
    </w:p>
    <w:p w14:paraId="12D71187" w14:textId="77777777" w:rsidR="009A1BF0" w:rsidRPr="009A1BF0" w:rsidRDefault="009A1BF0" w:rsidP="009A1BF0">
      <w:pPr>
        <w:rPr>
          <w:rFonts w:ascii="Times New Roman" w:hAnsi="Times New Roman"/>
          <w:noProof/>
          <w:sz w:val="24"/>
          <w:szCs w:val="24"/>
        </w:rPr>
      </w:pPr>
      <w:r w:rsidRPr="009A1BF0">
        <w:rPr>
          <w:rFonts w:ascii="Times New Roman" w:hAnsi="Times New Roman"/>
          <w:noProof/>
          <w:sz w:val="24"/>
          <w:szCs w:val="24"/>
        </w:rPr>
        <w:t xml:space="preserve">   3. Анализ лицензий и разрешений Компании</w:t>
      </w:r>
    </w:p>
    <w:p w14:paraId="5FC81167" w14:textId="77777777" w:rsidR="009A1BF0" w:rsidRPr="009A1BF0" w:rsidRDefault="009A1BF0" w:rsidP="009A1BF0">
      <w:pPr>
        <w:rPr>
          <w:rFonts w:ascii="Times New Roman" w:hAnsi="Times New Roman"/>
          <w:noProof/>
          <w:sz w:val="24"/>
          <w:szCs w:val="24"/>
        </w:rPr>
      </w:pPr>
      <w:r w:rsidRPr="009A1BF0">
        <w:rPr>
          <w:rFonts w:ascii="Times New Roman" w:hAnsi="Times New Roman"/>
          <w:noProof/>
          <w:sz w:val="24"/>
          <w:szCs w:val="24"/>
        </w:rPr>
        <w:t xml:space="preserve">   4. Анализ свидетельств и имущественных прав Компании</w:t>
      </w:r>
    </w:p>
    <w:p w14:paraId="19508073" w14:textId="77777777" w:rsidR="009A1BF0" w:rsidRPr="009A1BF0" w:rsidRDefault="009A1BF0" w:rsidP="009A1BF0">
      <w:pPr>
        <w:rPr>
          <w:rFonts w:ascii="Times New Roman" w:hAnsi="Times New Roman"/>
          <w:noProof/>
          <w:sz w:val="24"/>
          <w:szCs w:val="24"/>
        </w:rPr>
      </w:pPr>
      <w:r w:rsidRPr="009A1BF0">
        <w:rPr>
          <w:rFonts w:ascii="Times New Roman" w:hAnsi="Times New Roman"/>
          <w:noProof/>
          <w:sz w:val="24"/>
          <w:szCs w:val="24"/>
        </w:rPr>
        <w:t xml:space="preserve">   5. Анализ прав Компании на прочее имущество, включая имущественные права на объекты интеллектуальной собственности</w:t>
      </w:r>
    </w:p>
    <w:p w14:paraId="405C820F" w14:textId="77777777" w:rsidR="009A1BF0" w:rsidRPr="009A1BF0" w:rsidRDefault="009A1BF0" w:rsidP="009A1BF0">
      <w:pPr>
        <w:rPr>
          <w:rFonts w:ascii="Times New Roman" w:hAnsi="Times New Roman"/>
          <w:noProof/>
          <w:sz w:val="24"/>
          <w:szCs w:val="24"/>
        </w:rPr>
      </w:pPr>
      <w:r w:rsidRPr="009A1BF0">
        <w:rPr>
          <w:rFonts w:ascii="Times New Roman" w:hAnsi="Times New Roman"/>
          <w:noProof/>
          <w:sz w:val="24"/>
          <w:szCs w:val="24"/>
        </w:rPr>
        <w:t xml:space="preserve">   6. Анализ существенных сделок Компании</w:t>
      </w:r>
    </w:p>
    <w:p w14:paraId="37F661D3" w14:textId="77777777" w:rsidR="009A1BF0" w:rsidRPr="009A1BF0" w:rsidRDefault="009A1BF0" w:rsidP="009A1BF0">
      <w:pPr>
        <w:rPr>
          <w:rFonts w:ascii="Times New Roman" w:hAnsi="Times New Roman"/>
          <w:noProof/>
          <w:sz w:val="24"/>
          <w:szCs w:val="24"/>
        </w:rPr>
      </w:pPr>
      <w:r w:rsidRPr="009A1BF0">
        <w:rPr>
          <w:rFonts w:ascii="Times New Roman" w:hAnsi="Times New Roman"/>
          <w:noProof/>
          <w:sz w:val="24"/>
          <w:szCs w:val="24"/>
        </w:rPr>
        <w:t xml:space="preserve">   7. Анализ трудовых отношений и охраны труда Компании</w:t>
      </w:r>
    </w:p>
    <w:p w14:paraId="0213B678" w14:textId="77777777" w:rsidR="009A1BF0" w:rsidRPr="009A1BF0" w:rsidRDefault="009A1BF0" w:rsidP="009A1BF0">
      <w:pPr>
        <w:rPr>
          <w:rFonts w:ascii="Times New Roman" w:hAnsi="Times New Roman"/>
          <w:noProof/>
          <w:sz w:val="24"/>
          <w:szCs w:val="24"/>
        </w:rPr>
      </w:pPr>
      <w:r w:rsidRPr="009A1BF0">
        <w:rPr>
          <w:rFonts w:ascii="Times New Roman" w:hAnsi="Times New Roman"/>
          <w:noProof/>
          <w:sz w:val="24"/>
          <w:szCs w:val="24"/>
        </w:rPr>
        <w:t xml:space="preserve">   8. Анализ судебных разбирательств Компании</w:t>
      </w:r>
    </w:p>
    <w:p w14:paraId="494BD2C4" w14:textId="77777777" w:rsidR="009A1BF0" w:rsidRPr="009A1BF0" w:rsidRDefault="009A1BF0" w:rsidP="009A1BF0">
      <w:pPr>
        <w:rPr>
          <w:rFonts w:ascii="Times New Roman" w:hAnsi="Times New Roman"/>
          <w:noProof/>
          <w:sz w:val="24"/>
          <w:szCs w:val="24"/>
        </w:rPr>
      </w:pPr>
      <w:r w:rsidRPr="009A1BF0">
        <w:rPr>
          <w:rFonts w:ascii="Times New Roman" w:hAnsi="Times New Roman"/>
          <w:noProof/>
          <w:sz w:val="24"/>
          <w:szCs w:val="24"/>
        </w:rPr>
        <w:t xml:space="preserve">   9. Анализ регулирующих аспектов деятельности Компании</w:t>
      </w:r>
    </w:p>
    <w:p w14:paraId="36B78046" w14:textId="7CE17362" w:rsidR="00F93008" w:rsidRPr="009A1BF0" w:rsidRDefault="009A1BF0" w:rsidP="009A1BF0">
      <w:pPr>
        <w:rPr>
          <w:rFonts w:ascii="Times New Roman" w:hAnsi="Times New Roman"/>
          <w:noProof/>
          <w:sz w:val="24"/>
          <w:szCs w:val="24"/>
        </w:rPr>
      </w:pPr>
      <w:r w:rsidRPr="009A1BF0">
        <w:rPr>
          <w:rFonts w:ascii="Times New Roman" w:hAnsi="Times New Roman"/>
          <w:noProof/>
          <w:sz w:val="24"/>
          <w:szCs w:val="24"/>
        </w:rPr>
        <w:t xml:space="preserve">   10. Анализ рисков, разработка рекомендаций, подготовка отчета</w:t>
      </w:r>
    </w:p>
    <w:p w14:paraId="38C0C0A4" w14:textId="77777777" w:rsidR="00F93008" w:rsidRPr="009A1BF0" w:rsidRDefault="00F93008" w:rsidP="00F7512B">
      <w:pPr>
        <w:rPr>
          <w:rFonts w:ascii="Times New Roman" w:hAnsi="Times New Roman"/>
          <w:noProof/>
          <w:sz w:val="24"/>
          <w:szCs w:val="24"/>
        </w:rPr>
      </w:pPr>
    </w:p>
    <w:p w14:paraId="6B3BAE97" w14:textId="77777777" w:rsidR="002B7C63" w:rsidRPr="009A1BF0" w:rsidRDefault="002B7C63" w:rsidP="00F7512B">
      <w:pPr>
        <w:rPr>
          <w:rFonts w:ascii="Times New Roman" w:hAnsi="Times New Roman"/>
          <w:noProof/>
          <w:sz w:val="24"/>
          <w:szCs w:val="24"/>
        </w:rPr>
      </w:pPr>
    </w:p>
    <w:tbl>
      <w:tblPr>
        <w:tblW w:w="0" w:type="auto"/>
        <w:tblLayout w:type="fixed"/>
        <w:tblLook w:val="01E0" w:firstRow="1" w:lastRow="1" w:firstColumn="1" w:lastColumn="1" w:noHBand="0" w:noVBand="0"/>
      </w:tblPr>
      <w:tblGrid>
        <w:gridCol w:w="4493"/>
        <w:gridCol w:w="4494"/>
      </w:tblGrid>
      <w:tr w:rsidR="009A1BF0" w:rsidRPr="00C04174" w14:paraId="25CFC835" w14:textId="77777777" w:rsidTr="003375BA">
        <w:trPr>
          <w:trHeight w:val="220"/>
        </w:trPr>
        <w:tc>
          <w:tcPr>
            <w:tcW w:w="4493" w:type="dxa"/>
          </w:tcPr>
          <w:p w14:paraId="512B0CBB" w14:textId="77777777" w:rsidR="009A1BF0" w:rsidRDefault="009A1BF0" w:rsidP="003375BA">
            <w:pPr>
              <w:rPr>
                <w:rFonts w:ascii="Times New Roman" w:hAnsi="Times New Roman"/>
                <w:sz w:val="24"/>
              </w:rPr>
            </w:pPr>
          </w:p>
          <w:p w14:paraId="7B9449B5" w14:textId="77777777" w:rsidR="009A1BF0" w:rsidRPr="00C04174" w:rsidRDefault="009A1BF0" w:rsidP="003375BA">
            <w:pPr>
              <w:rPr>
                <w:rFonts w:ascii="Times New Roman" w:hAnsi="Times New Roman"/>
                <w:sz w:val="24"/>
              </w:rPr>
            </w:pPr>
            <w:r w:rsidRPr="00C04174">
              <w:rPr>
                <w:rFonts w:ascii="Times New Roman" w:hAnsi="Times New Roman"/>
                <w:sz w:val="24"/>
              </w:rPr>
              <w:t>Исполнитель</w:t>
            </w:r>
          </w:p>
          <w:p w14:paraId="02DC948D" w14:textId="77777777" w:rsidR="009A1BF0" w:rsidRPr="00C04174" w:rsidRDefault="009A1BF0" w:rsidP="003375BA">
            <w:pPr>
              <w:rPr>
                <w:rFonts w:ascii="Times New Roman" w:hAnsi="Times New Roman"/>
                <w:color w:val="FF0000"/>
                <w:sz w:val="24"/>
              </w:rPr>
            </w:pPr>
            <w:r w:rsidRPr="00C04174">
              <w:rPr>
                <w:rFonts w:ascii="Times New Roman" w:hAnsi="Times New Roman"/>
                <w:sz w:val="24"/>
              </w:rPr>
              <w:t>_________________________</w:t>
            </w:r>
          </w:p>
        </w:tc>
        <w:tc>
          <w:tcPr>
            <w:tcW w:w="4494" w:type="dxa"/>
          </w:tcPr>
          <w:p w14:paraId="633B98FF" w14:textId="77777777" w:rsidR="009A1BF0" w:rsidRDefault="009A1BF0" w:rsidP="003375BA">
            <w:pPr>
              <w:rPr>
                <w:rFonts w:ascii="Times New Roman" w:hAnsi="Times New Roman"/>
                <w:sz w:val="24"/>
              </w:rPr>
            </w:pPr>
          </w:p>
          <w:p w14:paraId="00695C30" w14:textId="77777777" w:rsidR="009A1BF0" w:rsidRPr="00C04174" w:rsidRDefault="009A1BF0" w:rsidP="003375BA">
            <w:pPr>
              <w:rPr>
                <w:rFonts w:ascii="Times New Roman" w:hAnsi="Times New Roman"/>
                <w:sz w:val="24"/>
              </w:rPr>
            </w:pPr>
            <w:r>
              <w:rPr>
                <w:rFonts w:ascii="Times New Roman" w:hAnsi="Times New Roman"/>
                <w:sz w:val="24"/>
              </w:rPr>
              <w:t>Заказчик</w:t>
            </w:r>
          </w:p>
          <w:p w14:paraId="650256FB" w14:textId="77777777" w:rsidR="009A1BF0" w:rsidRPr="00C04174" w:rsidRDefault="009A1BF0" w:rsidP="003375BA">
            <w:pPr>
              <w:rPr>
                <w:rFonts w:ascii="Times New Roman" w:hAnsi="Times New Roman"/>
                <w:sz w:val="24"/>
              </w:rPr>
            </w:pPr>
            <w:r w:rsidRPr="00C04174">
              <w:rPr>
                <w:rFonts w:ascii="Times New Roman" w:hAnsi="Times New Roman"/>
                <w:sz w:val="24"/>
              </w:rPr>
              <w:t>_________________________________</w:t>
            </w:r>
          </w:p>
        </w:tc>
      </w:tr>
    </w:tbl>
    <w:p w14:paraId="6BA5CA05" w14:textId="77777777" w:rsidR="002B7C63" w:rsidRPr="009A1BF0" w:rsidRDefault="002B7C63" w:rsidP="00F7512B">
      <w:pPr>
        <w:rPr>
          <w:rFonts w:ascii="Times New Roman" w:hAnsi="Times New Roman"/>
          <w:noProof/>
          <w:sz w:val="24"/>
          <w:szCs w:val="24"/>
        </w:rPr>
      </w:pPr>
    </w:p>
    <w:p w14:paraId="524402B3" w14:textId="77777777" w:rsidR="002B7C63" w:rsidRPr="009A1BF0" w:rsidRDefault="002B7C63" w:rsidP="00F7512B">
      <w:pPr>
        <w:rPr>
          <w:rFonts w:ascii="Times New Roman" w:hAnsi="Times New Roman"/>
          <w:noProof/>
          <w:sz w:val="24"/>
          <w:szCs w:val="24"/>
        </w:rPr>
      </w:pPr>
    </w:p>
    <w:p w14:paraId="162861A0" w14:textId="77777777" w:rsidR="002B7C63" w:rsidRPr="009A1BF0" w:rsidRDefault="002B7C63" w:rsidP="00F7512B">
      <w:pPr>
        <w:rPr>
          <w:rFonts w:ascii="Times New Roman" w:hAnsi="Times New Roman"/>
          <w:noProof/>
          <w:sz w:val="24"/>
          <w:szCs w:val="24"/>
        </w:rPr>
      </w:pPr>
    </w:p>
    <w:p w14:paraId="03133B0F" w14:textId="77777777" w:rsidR="00370DE4" w:rsidRDefault="00370DE4" w:rsidP="002B7C63">
      <w:pPr>
        <w:jc w:val="right"/>
        <w:rPr>
          <w:rFonts w:ascii="Times New Roman" w:hAnsi="Times New Roman"/>
          <w:noProof/>
          <w:sz w:val="24"/>
          <w:szCs w:val="24"/>
        </w:rPr>
      </w:pPr>
    </w:p>
    <w:p w14:paraId="4BD054A3" w14:textId="77777777" w:rsidR="00370DE4" w:rsidRDefault="00370DE4" w:rsidP="009A1BF0">
      <w:pPr>
        <w:rPr>
          <w:rFonts w:ascii="Times New Roman" w:hAnsi="Times New Roman"/>
          <w:sz w:val="24"/>
        </w:rPr>
      </w:pPr>
    </w:p>
    <w:p w14:paraId="232CD57B" w14:textId="77777777" w:rsidR="002B7C63" w:rsidRPr="000F22B7" w:rsidRDefault="002B7C63" w:rsidP="002B7C63">
      <w:pPr>
        <w:jc w:val="right"/>
        <w:rPr>
          <w:rFonts w:ascii="Times New Roman" w:hAnsi="Times New Roman"/>
          <w:sz w:val="24"/>
        </w:rPr>
      </w:pPr>
      <w:r w:rsidRPr="000F22B7">
        <w:rPr>
          <w:rFonts w:ascii="Times New Roman" w:hAnsi="Times New Roman"/>
          <w:sz w:val="24"/>
        </w:rPr>
        <w:lastRenderedPageBreak/>
        <w:t>Приложение 2</w:t>
      </w:r>
    </w:p>
    <w:p w14:paraId="27ABA155" w14:textId="506663E5" w:rsidR="000F4D22" w:rsidRDefault="000F4D22" w:rsidP="000F4D22">
      <w:pPr>
        <w:jc w:val="right"/>
        <w:rPr>
          <w:rFonts w:ascii="Times New Roman" w:hAnsi="Times New Roman"/>
          <w:noProof/>
          <w:sz w:val="24"/>
          <w:szCs w:val="24"/>
        </w:rPr>
      </w:pPr>
      <w:r>
        <w:rPr>
          <w:rFonts w:ascii="Times New Roman" w:hAnsi="Times New Roman"/>
          <w:noProof/>
          <w:kern w:val="32"/>
          <w:sz w:val="24"/>
          <w:szCs w:val="24"/>
        </w:rPr>
        <w:t xml:space="preserve">К договору № </w:t>
      </w:r>
      <w:r>
        <w:rPr>
          <w:rFonts w:ascii="Times New Roman" w:hAnsi="Times New Roman"/>
          <w:noProof/>
          <w:sz w:val="24"/>
          <w:szCs w:val="24"/>
        </w:rPr>
        <w:t xml:space="preserve">_________ </w:t>
      </w:r>
    </w:p>
    <w:p w14:paraId="7E58F48B" w14:textId="77777777" w:rsidR="000F4D22" w:rsidRPr="00B16129" w:rsidRDefault="000F4D22" w:rsidP="000F4D22">
      <w:pPr>
        <w:jc w:val="right"/>
        <w:rPr>
          <w:rFonts w:ascii="Times New Roman" w:hAnsi="Times New Roman"/>
          <w:noProof/>
          <w:sz w:val="24"/>
          <w:szCs w:val="24"/>
        </w:rPr>
      </w:pPr>
      <w:r>
        <w:rPr>
          <w:rFonts w:ascii="Times New Roman" w:hAnsi="Times New Roman"/>
          <w:noProof/>
          <w:sz w:val="24"/>
          <w:szCs w:val="24"/>
        </w:rPr>
        <w:t xml:space="preserve">от __ _____________ 20__ года </w:t>
      </w:r>
    </w:p>
    <w:p w14:paraId="35AA8151" w14:textId="77777777" w:rsidR="000F4D22" w:rsidRDefault="000F4D22" w:rsidP="002B7C63">
      <w:pPr>
        <w:jc w:val="right"/>
        <w:rPr>
          <w:rFonts w:ascii="Times New Roman" w:hAnsi="Times New Roman"/>
          <w:sz w:val="24"/>
        </w:rPr>
      </w:pPr>
    </w:p>
    <w:p w14:paraId="77310ABC" w14:textId="77777777" w:rsidR="002B7C63" w:rsidRPr="000F22B7" w:rsidRDefault="002B7C63" w:rsidP="002B7C63">
      <w:pPr>
        <w:jc w:val="right"/>
        <w:rPr>
          <w:rFonts w:ascii="Times New Roman" w:hAnsi="Times New Roman"/>
          <w:sz w:val="24"/>
        </w:rPr>
      </w:pPr>
      <w:r w:rsidRPr="000F22B7">
        <w:rPr>
          <w:rFonts w:ascii="Times New Roman" w:hAnsi="Times New Roman"/>
          <w:sz w:val="24"/>
        </w:rPr>
        <w:t>Форма акта сдачи-приемки оказанных услуг</w:t>
      </w:r>
    </w:p>
    <w:p w14:paraId="2F75C403" w14:textId="77777777" w:rsidR="002B7C63" w:rsidRPr="00C04174" w:rsidRDefault="002B7C63" w:rsidP="002B7C63">
      <w:pPr>
        <w:jc w:val="right"/>
        <w:rPr>
          <w:rFonts w:ascii="Times New Roman" w:hAnsi="Times New Roman"/>
          <w:sz w:val="24"/>
        </w:rPr>
      </w:pPr>
    </w:p>
    <w:tbl>
      <w:tblPr>
        <w:tblW w:w="10314" w:type="dxa"/>
        <w:tblLayout w:type="fixed"/>
        <w:tblLook w:val="04A0" w:firstRow="1" w:lastRow="0" w:firstColumn="1" w:lastColumn="0" w:noHBand="0" w:noVBand="1"/>
      </w:tblPr>
      <w:tblGrid>
        <w:gridCol w:w="445"/>
        <w:gridCol w:w="3511"/>
        <w:gridCol w:w="1091"/>
        <w:gridCol w:w="23"/>
        <w:gridCol w:w="1417"/>
        <w:gridCol w:w="252"/>
        <w:gridCol w:w="1505"/>
        <w:gridCol w:w="228"/>
        <w:gridCol w:w="1842"/>
      </w:tblGrid>
      <w:tr w:rsidR="002B7C63" w:rsidRPr="00C04174" w14:paraId="55C9268D" w14:textId="77777777" w:rsidTr="00BE0A63">
        <w:trPr>
          <w:trHeight w:val="360"/>
        </w:trPr>
        <w:tc>
          <w:tcPr>
            <w:tcW w:w="10314" w:type="dxa"/>
            <w:gridSpan w:val="9"/>
            <w:shd w:val="clear" w:color="auto" w:fill="auto"/>
            <w:noWrap/>
            <w:vAlign w:val="bottom"/>
            <w:hideMark/>
          </w:tcPr>
          <w:p w14:paraId="53ED685A" w14:textId="1C367E7E" w:rsidR="002B7C63" w:rsidRPr="00C04174" w:rsidRDefault="002B7C63" w:rsidP="00BE0A63">
            <w:pPr>
              <w:jc w:val="center"/>
              <w:rPr>
                <w:rFonts w:ascii="Times New Roman" w:hAnsi="Times New Roman"/>
                <w:b/>
                <w:bCs/>
                <w:sz w:val="24"/>
              </w:rPr>
            </w:pPr>
            <w:r w:rsidRPr="00C04174">
              <w:rPr>
                <w:rFonts w:ascii="Times New Roman" w:hAnsi="Times New Roman"/>
                <w:b/>
                <w:bCs/>
                <w:sz w:val="24"/>
              </w:rPr>
              <w:t>Акт сдачи-приемки оказанны</w:t>
            </w:r>
            <w:r>
              <w:rPr>
                <w:rFonts w:ascii="Times New Roman" w:hAnsi="Times New Roman"/>
                <w:b/>
                <w:bCs/>
                <w:sz w:val="24"/>
              </w:rPr>
              <w:t xml:space="preserve">х услуг </w:t>
            </w:r>
            <w:r w:rsidR="00815EBF">
              <w:rPr>
                <w:rFonts w:ascii="Times New Roman" w:hAnsi="Times New Roman"/>
                <w:b/>
                <w:bCs/>
                <w:sz w:val="24"/>
              </w:rPr>
              <w:t>от «</w:t>
            </w:r>
            <w:r>
              <w:rPr>
                <w:rFonts w:ascii="Times New Roman" w:hAnsi="Times New Roman"/>
                <w:b/>
                <w:bCs/>
                <w:sz w:val="24"/>
              </w:rPr>
              <w:t>__</w:t>
            </w:r>
            <w:r w:rsidR="00815EBF">
              <w:rPr>
                <w:rFonts w:ascii="Times New Roman" w:hAnsi="Times New Roman"/>
                <w:b/>
                <w:bCs/>
                <w:sz w:val="24"/>
              </w:rPr>
              <w:t>_» _</w:t>
            </w:r>
            <w:r w:rsidR="0028566A">
              <w:rPr>
                <w:rFonts w:ascii="Times New Roman" w:hAnsi="Times New Roman"/>
                <w:b/>
                <w:bCs/>
                <w:sz w:val="24"/>
              </w:rPr>
              <w:t>_________ 20_</w:t>
            </w:r>
            <w:r>
              <w:rPr>
                <w:rFonts w:ascii="Times New Roman" w:hAnsi="Times New Roman"/>
                <w:b/>
                <w:bCs/>
                <w:sz w:val="24"/>
              </w:rPr>
              <w:t xml:space="preserve">_ </w:t>
            </w:r>
            <w:r w:rsidRPr="00C04174">
              <w:rPr>
                <w:rFonts w:ascii="Times New Roman" w:hAnsi="Times New Roman"/>
                <w:b/>
                <w:bCs/>
                <w:sz w:val="24"/>
              </w:rPr>
              <w:t>г.</w:t>
            </w:r>
          </w:p>
        </w:tc>
      </w:tr>
      <w:tr w:rsidR="002B7C63" w:rsidRPr="00C04174" w14:paraId="08E93C6B" w14:textId="77777777" w:rsidTr="00BE0A63">
        <w:trPr>
          <w:trHeight w:val="360"/>
        </w:trPr>
        <w:tc>
          <w:tcPr>
            <w:tcW w:w="445" w:type="dxa"/>
            <w:shd w:val="clear" w:color="auto" w:fill="auto"/>
            <w:noWrap/>
            <w:vAlign w:val="bottom"/>
            <w:hideMark/>
          </w:tcPr>
          <w:p w14:paraId="20D8D19B" w14:textId="77777777" w:rsidR="002B7C63" w:rsidRPr="00C04174" w:rsidRDefault="002B7C63" w:rsidP="00BE0A63">
            <w:pPr>
              <w:rPr>
                <w:rFonts w:ascii="Times New Roman" w:hAnsi="Times New Roman"/>
                <w:sz w:val="24"/>
              </w:rPr>
            </w:pPr>
          </w:p>
        </w:tc>
        <w:tc>
          <w:tcPr>
            <w:tcW w:w="3511" w:type="dxa"/>
            <w:shd w:val="clear" w:color="auto" w:fill="auto"/>
            <w:noWrap/>
            <w:vAlign w:val="bottom"/>
            <w:hideMark/>
          </w:tcPr>
          <w:p w14:paraId="38EDEDBE" w14:textId="77777777" w:rsidR="002B7C63" w:rsidRPr="00C04174" w:rsidRDefault="002B7C63" w:rsidP="00BE0A63">
            <w:pPr>
              <w:rPr>
                <w:rFonts w:ascii="Times New Roman" w:hAnsi="Times New Roman"/>
                <w:b/>
                <w:bCs/>
                <w:sz w:val="24"/>
              </w:rPr>
            </w:pPr>
          </w:p>
        </w:tc>
        <w:tc>
          <w:tcPr>
            <w:tcW w:w="1091" w:type="dxa"/>
            <w:shd w:val="clear" w:color="auto" w:fill="auto"/>
            <w:noWrap/>
            <w:vAlign w:val="bottom"/>
            <w:hideMark/>
          </w:tcPr>
          <w:p w14:paraId="1AC661F9" w14:textId="77777777" w:rsidR="002B7C63" w:rsidRPr="00C04174" w:rsidRDefault="002B7C63" w:rsidP="00BE0A63">
            <w:pPr>
              <w:jc w:val="center"/>
              <w:rPr>
                <w:rFonts w:ascii="Times New Roman" w:hAnsi="Times New Roman"/>
                <w:sz w:val="24"/>
              </w:rPr>
            </w:pPr>
          </w:p>
        </w:tc>
        <w:tc>
          <w:tcPr>
            <w:tcW w:w="1692" w:type="dxa"/>
            <w:gridSpan w:val="3"/>
            <w:shd w:val="clear" w:color="auto" w:fill="auto"/>
            <w:noWrap/>
            <w:vAlign w:val="bottom"/>
            <w:hideMark/>
          </w:tcPr>
          <w:p w14:paraId="47A96007" w14:textId="77777777" w:rsidR="002B7C63" w:rsidRPr="00C04174" w:rsidRDefault="002B7C63" w:rsidP="00BE0A63">
            <w:pPr>
              <w:jc w:val="center"/>
              <w:rPr>
                <w:rFonts w:ascii="Times New Roman" w:hAnsi="Times New Roman"/>
                <w:sz w:val="24"/>
              </w:rPr>
            </w:pPr>
          </w:p>
        </w:tc>
        <w:tc>
          <w:tcPr>
            <w:tcW w:w="1505" w:type="dxa"/>
            <w:shd w:val="clear" w:color="auto" w:fill="auto"/>
            <w:noWrap/>
            <w:vAlign w:val="bottom"/>
            <w:hideMark/>
          </w:tcPr>
          <w:p w14:paraId="47D5CCD3" w14:textId="77777777" w:rsidR="002B7C63" w:rsidRPr="00C04174" w:rsidRDefault="002B7C63" w:rsidP="00BE0A63">
            <w:pPr>
              <w:jc w:val="center"/>
              <w:rPr>
                <w:rFonts w:ascii="Times New Roman" w:hAnsi="Times New Roman"/>
                <w:sz w:val="24"/>
              </w:rPr>
            </w:pPr>
          </w:p>
        </w:tc>
        <w:tc>
          <w:tcPr>
            <w:tcW w:w="2070" w:type="dxa"/>
            <w:gridSpan w:val="2"/>
            <w:shd w:val="clear" w:color="auto" w:fill="auto"/>
            <w:noWrap/>
            <w:vAlign w:val="bottom"/>
            <w:hideMark/>
          </w:tcPr>
          <w:p w14:paraId="701FA426" w14:textId="77777777" w:rsidR="002B7C63" w:rsidRPr="00C04174" w:rsidRDefault="002B7C63" w:rsidP="00BE0A63">
            <w:pPr>
              <w:jc w:val="center"/>
              <w:rPr>
                <w:rFonts w:ascii="Times New Roman" w:hAnsi="Times New Roman"/>
                <w:sz w:val="24"/>
              </w:rPr>
            </w:pPr>
          </w:p>
        </w:tc>
      </w:tr>
      <w:tr w:rsidR="002B7C63" w:rsidRPr="00C04174" w14:paraId="2FF7EC50" w14:textId="77777777" w:rsidTr="00BE0A63">
        <w:trPr>
          <w:trHeight w:val="255"/>
        </w:trPr>
        <w:tc>
          <w:tcPr>
            <w:tcW w:w="10314" w:type="dxa"/>
            <w:gridSpan w:val="9"/>
            <w:shd w:val="clear" w:color="auto" w:fill="auto"/>
            <w:noWrap/>
            <w:vAlign w:val="bottom"/>
            <w:hideMark/>
          </w:tcPr>
          <w:p w14:paraId="76BF9D06" w14:textId="205C9D99" w:rsidR="002B7C63" w:rsidRPr="00C04174" w:rsidRDefault="002B7C63" w:rsidP="00370DE4">
            <w:pPr>
              <w:ind w:firstLine="720"/>
              <w:rPr>
                <w:rFonts w:ascii="Times New Roman" w:hAnsi="Times New Roman"/>
                <w:sz w:val="24"/>
              </w:rPr>
            </w:pPr>
            <w:r>
              <w:rPr>
                <w:rFonts w:ascii="Times New Roman" w:hAnsi="Times New Roman"/>
                <w:sz w:val="24"/>
              </w:rPr>
              <w:t>ООО «ЦЭАиЭ»</w:t>
            </w:r>
            <w:r w:rsidRPr="00C04174">
              <w:rPr>
                <w:rFonts w:ascii="Times New Roman" w:hAnsi="Times New Roman"/>
                <w:sz w:val="24"/>
              </w:rPr>
              <w:t xml:space="preserve"> (</w:t>
            </w:r>
            <w:r>
              <w:rPr>
                <w:rFonts w:ascii="Times New Roman" w:hAnsi="Times New Roman"/>
                <w:sz w:val="24"/>
              </w:rPr>
              <w:t>далее</w:t>
            </w:r>
            <w:r w:rsidRPr="00C04174">
              <w:rPr>
                <w:rFonts w:ascii="Times New Roman" w:hAnsi="Times New Roman"/>
                <w:sz w:val="24"/>
              </w:rPr>
              <w:t xml:space="preserve"> – Исполнитель), в лице </w:t>
            </w:r>
            <w:r>
              <w:rPr>
                <w:rFonts w:ascii="Times New Roman" w:hAnsi="Times New Roman"/>
                <w:sz w:val="24"/>
              </w:rPr>
              <w:t>генерального директора Газибуттаева Александра Мирзамагомедовича</w:t>
            </w:r>
            <w:r w:rsidRPr="00C04174">
              <w:rPr>
                <w:rFonts w:ascii="Times New Roman" w:hAnsi="Times New Roman"/>
                <w:sz w:val="24"/>
              </w:rPr>
              <w:t xml:space="preserve">, </w:t>
            </w:r>
            <w:r w:rsidR="00815EBF" w:rsidRPr="00C04174">
              <w:rPr>
                <w:rFonts w:ascii="Times New Roman" w:hAnsi="Times New Roman"/>
                <w:sz w:val="24"/>
              </w:rPr>
              <w:t>действующей на основании Устава</w:t>
            </w:r>
            <w:r w:rsidRPr="00C04174">
              <w:rPr>
                <w:rFonts w:ascii="Times New Roman" w:hAnsi="Times New Roman"/>
                <w:sz w:val="24"/>
              </w:rPr>
              <w:t>, с одной стороны, и</w:t>
            </w:r>
            <w:r>
              <w:rPr>
                <w:rFonts w:ascii="Times New Roman" w:hAnsi="Times New Roman"/>
                <w:sz w:val="24"/>
              </w:rPr>
              <w:t>____________</w:t>
            </w:r>
            <w:r w:rsidRPr="00C04174">
              <w:rPr>
                <w:rFonts w:ascii="Times New Roman" w:hAnsi="Times New Roman"/>
                <w:sz w:val="24"/>
              </w:rPr>
              <w:t>, (далее – Заказчик) в лице Генерального директ</w:t>
            </w:r>
            <w:r>
              <w:rPr>
                <w:rFonts w:ascii="Times New Roman" w:hAnsi="Times New Roman"/>
                <w:sz w:val="24"/>
              </w:rPr>
              <w:t>ора Ф.И.О</w:t>
            </w:r>
            <w:r w:rsidRPr="00C04174">
              <w:rPr>
                <w:rFonts w:ascii="Times New Roman" w:hAnsi="Times New Roman"/>
                <w:sz w:val="24"/>
              </w:rPr>
              <w:t>, действующего на основании Устава, с другой стороны произвели сдачу-приемку</w:t>
            </w:r>
            <w:r w:rsidR="00370DE4">
              <w:rPr>
                <w:rFonts w:ascii="Times New Roman" w:hAnsi="Times New Roman"/>
                <w:sz w:val="24"/>
              </w:rPr>
              <w:t xml:space="preserve"> оказанных услуг по Договору </w:t>
            </w:r>
            <w:r w:rsidRPr="00C04174">
              <w:rPr>
                <w:rFonts w:ascii="Times New Roman" w:hAnsi="Times New Roman"/>
                <w:sz w:val="24"/>
              </w:rPr>
              <w:t>№</w:t>
            </w:r>
            <w:r>
              <w:rPr>
                <w:rFonts w:ascii="Times New Roman" w:hAnsi="Times New Roman"/>
                <w:sz w:val="24"/>
              </w:rPr>
              <w:t>________ от «__» ___________201</w:t>
            </w:r>
            <w:r w:rsidR="00815EBF">
              <w:rPr>
                <w:rFonts w:ascii="Times New Roman" w:hAnsi="Times New Roman"/>
                <w:sz w:val="24"/>
              </w:rPr>
              <w:t>_</w:t>
            </w:r>
            <w:r w:rsidR="00815EBF" w:rsidRPr="00C04174">
              <w:rPr>
                <w:rFonts w:ascii="Times New Roman" w:hAnsi="Times New Roman"/>
                <w:sz w:val="24"/>
              </w:rPr>
              <w:t xml:space="preserve"> г.</w:t>
            </w:r>
            <w:r w:rsidRPr="00C04174">
              <w:rPr>
                <w:rFonts w:ascii="Times New Roman" w:hAnsi="Times New Roman"/>
                <w:sz w:val="24"/>
              </w:rPr>
              <w:t xml:space="preserve"> и подтверждают нижеследующее:</w:t>
            </w:r>
          </w:p>
        </w:tc>
      </w:tr>
      <w:tr w:rsidR="002B7C63" w:rsidRPr="00C04174" w14:paraId="1FCCDCE9" w14:textId="77777777" w:rsidTr="00BE0A63">
        <w:trPr>
          <w:trHeight w:val="255"/>
        </w:trPr>
        <w:tc>
          <w:tcPr>
            <w:tcW w:w="445" w:type="dxa"/>
            <w:tcBorders>
              <w:bottom w:val="single" w:sz="4" w:space="0" w:color="auto"/>
            </w:tcBorders>
            <w:shd w:val="clear" w:color="auto" w:fill="auto"/>
            <w:noWrap/>
            <w:vAlign w:val="bottom"/>
            <w:hideMark/>
          </w:tcPr>
          <w:p w14:paraId="553179BA" w14:textId="77777777" w:rsidR="002B7C63" w:rsidRPr="00C04174" w:rsidRDefault="002B7C63" w:rsidP="00BE0A63">
            <w:pPr>
              <w:rPr>
                <w:rFonts w:ascii="Times New Roman" w:hAnsi="Times New Roman"/>
                <w:sz w:val="24"/>
              </w:rPr>
            </w:pPr>
          </w:p>
        </w:tc>
        <w:tc>
          <w:tcPr>
            <w:tcW w:w="3511" w:type="dxa"/>
            <w:tcBorders>
              <w:bottom w:val="single" w:sz="4" w:space="0" w:color="auto"/>
            </w:tcBorders>
            <w:shd w:val="clear" w:color="auto" w:fill="auto"/>
            <w:noWrap/>
            <w:vAlign w:val="bottom"/>
            <w:hideMark/>
          </w:tcPr>
          <w:p w14:paraId="6617A50B" w14:textId="77777777" w:rsidR="002B7C63" w:rsidRPr="00C04174" w:rsidRDefault="002B7C63" w:rsidP="00BE0A63">
            <w:pPr>
              <w:rPr>
                <w:rFonts w:ascii="Times New Roman" w:hAnsi="Times New Roman"/>
                <w:sz w:val="24"/>
              </w:rPr>
            </w:pPr>
          </w:p>
        </w:tc>
        <w:tc>
          <w:tcPr>
            <w:tcW w:w="1114" w:type="dxa"/>
            <w:gridSpan w:val="2"/>
            <w:tcBorders>
              <w:bottom w:val="single" w:sz="4" w:space="0" w:color="auto"/>
            </w:tcBorders>
            <w:shd w:val="clear" w:color="auto" w:fill="auto"/>
            <w:noWrap/>
            <w:vAlign w:val="bottom"/>
            <w:hideMark/>
          </w:tcPr>
          <w:p w14:paraId="342373FC" w14:textId="77777777" w:rsidR="002B7C63" w:rsidRPr="00C04174" w:rsidRDefault="002B7C63" w:rsidP="00BE0A63">
            <w:pPr>
              <w:rPr>
                <w:rFonts w:ascii="Times New Roman" w:hAnsi="Times New Roman"/>
                <w:sz w:val="24"/>
              </w:rPr>
            </w:pPr>
          </w:p>
        </w:tc>
        <w:tc>
          <w:tcPr>
            <w:tcW w:w="1417" w:type="dxa"/>
            <w:tcBorders>
              <w:bottom w:val="single" w:sz="4" w:space="0" w:color="auto"/>
            </w:tcBorders>
            <w:shd w:val="clear" w:color="auto" w:fill="auto"/>
            <w:noWrap/>
            <w:vAlign w:val="bottom"/>
            <w:hideMark/>
          </w:tcPr>
          <w:p w14:paraId="4F254DFB" w14:textId="77777777" w:rsidR="002B7C63" w:rsidRPr="00C04174" w:rsidRDefault="002B7C63" w:rsidP="00BE0A63">
            <w:pPr>
              <w:rPr>
                <w:rFonts w:ascii="Times New Roman" w:hAnsi="Times New Roman"/>
                <w:sz w:val="24"/>
              </w:rPr>
            </w:pPr>
          </w:p>
        </w:tc>
        <w:tc>
          <w:tcPr>
            <w:tcW w:w="1985" w:type="dxa"/>
            <w:gridSpan w:val="3"/>
            <w:tcBorders>
              <w:bottom w:val="single" w:sz="4" w:space="0" w:color="auto"/>
            </w:tcBorders>
            <w:shd w:val="clear" w:color="auto" w:fill="auto"/>
            <w:noWrap/>
            <w:vAlign w:val="bottom"/>
            <w:hideMark/>
          </w:tcPr>
          <w:p w14:paraId="652D824E" w14:textId="77777777" w:rsidR="002B7C63" w:rsidRPr="00C04174" w:rsidRDefault="002B7C63" w:rsidP="00BE0A63">
            <w:pPr>
              <w:rPr>
                <w:rFonts w:ascii="Times New Roman" w:hAnsi="Times New Roman"/>
                <w:sz w:val="24"/>
              </w:rPr>
            </w:pPr>
          </w:p>
        </w:tc>
        <w:tc>
          <w:tcPr>
            <w:tcW w:w="1842" w:type="dxa"/>
            <w:tcBorders>
              <w:bottom w:val="single" w:sz="4" w:space="0" w:color="auto"/>
            </w:tcBorders>
            <w:shd w:val="clear" w:color="auto" w:fill="auto"/>
            <w:noWrap/>
            <w:vAlign w:val="bottom"/>
            <w:hideMark/>
          </w:tcPr>
          <w:p w14:paraId="1DECC84C" w14:textId="77777777" w:rsidR="002B7C63" w:rsidRPr="00C04174" w:rsidRDefault="002B7C63" w:rsidP="00BE0A63">
            <w:pPr>
              <w:rPr>
                <w:rFonts w:ascii="Times New Roman" w:hAnsi="Times New Roman"/>
                <w:sz w:val="24"/>
              </w:rPr>
            </w:pPr>
          </w:p>
        </w:tc>
      </w:tr>
      <w:tr w:rsidR="002B7C63" w:rsidRPr="00C04174" w14:paraId="68127B9B" w14:textId="77777777" w:rsidTr="00BE0A63">
        <w:trPr>
          <w:trHeight w:val="25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38D32" w14:textId="77777777" w:rsidR="002B7C63" w:rsidRPr="00C04174" w:rsidRDefault="002B7C63" w:rsidP="00BE0A63">
            <w:pPr>
              <w:jc w:val="center"/>
              <w:rPr>
                <w:rFonts w:ascii="Times New Roman" w:hAnsi="Times New Roman"/>
                <w:sz w:val="24"/>
              </w:rPr>
            </w:pPr>
            <w:r w:rsidRPr="00C04174">
              <w:rPr>
                <w:rFonts w:ascii="Times New Roman" w:hAnsi="Times New Roman"/>
                <w:sz w:val="24"/>
              </w:rPr>
              <w:t>№</w:t>
            </w:r>
          </w:p>
        </w:tc>
        <w:tc>
          <w:tcPr>
            <w:tcW w:w="3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C73A1" w14:textId="77777777" w:rsidR="002B7C63" w:rsidRPr="00C04174" w:rsidRDefault="002B7C63" w:rsidP="00BE0A63">
            <w:pPr>
              <w:jc w:val="center"/>
              <w:rPr>
                <w:rFonts w:ascii="Times New Roman" w:hAnsi="Times New Roman"/>
                <w:sz w:val="24"/>
              </w:rPr>
            </w:pPr>
            <w:r w:rsidRPr="00C04174">
              <w:rPr>
                <w:rFonts w:ascii="Times New Roman" w:hAnsi="Times New Roman"/>
                <w:sz w:val="24"/>
              </w:rPr>
              <w:t>Наименование работы (услуги)</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CD7BC" w14:textId="77777777" w:rsidR="002B7C63" w:rsidRPr="00C04174" w:rsidRDefault="002B7C63" w:rsidP="00BE0A63">
            <w:pPr>
              <w:jc w:val="center"/>
              <w:rPr>
                <w:rFonts w:ascii="Times New Roman" w:hAnsi="Times New Roman"/>
                <w:sz w:val="24"/>
              </w:rPr>
            </w:pPr>
            <w:r w:rsidRPr="00C04174">
              <w:rPr>
                <w:rFonts w:ascii="Times New Roman" w:hAnsi="Times New Roman"/>
                <w:sz w:val="24"/>
              </w:rPr>
              <w:t>Ед. изм.</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CFE85" w14:textId="77777777" w:rsidR="002B7C63" w:rsidRPr="00C04174" w:rsidRDefault="002B7C63" w:rsidP="00BE0A63">
            <w:pPr>
              <w:jc w:val="center"/>
              <w:rPr>
                <w:rFonts w:ascii="Times New Roman" w:hAnsi="Times New Roman"/>
                <w:sz w:val="24"/>
              </w:rPr>
            </w:pPr>
            <w:r w:rsidRPr="00C04174">
              <w:rPr>
                <w:rFonts w:ascii="Times New Roman" w:hAnsi="Times New Roman"/>
                <w:sz w:val="24"/>
              </w:rPr>
              <w:t xml:space="preserve">Количество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D0923" w14:textId="77777777" w:rsidR="002B7C63" w:rsidRPr="00C04174" w:rsidRDefault="002B7C63" w:rsidP="00BE0A63">
            <w:pPr>
              <w:jc w:val="center"/>
              <w:rPr>
                <w:rFonts w:ascii="Times New Roman" w:hAnsi="Times New Roman"/>
                <w:sz w:val="24"/>
              </w:rPr>
            </w:pPr>
            <w:r w:rsidRPr="00C04174">
              <w:rPr>
                <w:rFonts w:ascii="Times New Roman" w:hAnsi="Times New Roman"/>
                <w:sz w:val="24"/>
              </w:rPr>
              <w:t>Цена за ед. (руб.)</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44EDE" w14:textId="77777777" w:rsidR="002B7C63" w:rsidRPr="00C04174" w:rsidRDefault="002B7C63" w:rsidP="00BE0A63">
            <w:pPr>
              <w:jc w:val="center"/>
              <w:rPr>
                <w:rFonts w:ascii="Times New Roman" w:hAnsi="Times New Roman"/>
                <w:sz w:val="24"/>
              </w:rPr>
            </w:pPr>
            <w:r w:rsidRPr="00C04174">
              <w:rPr>
                <w:rFonts w:ascii="Times New Roman" w:hAnsi="Times New Roman"/>
                <w:sz w:val="24"/>
              </w:rPr>
              <w:t>Сумма (руб.)</w:t>
            </w:r>
          </w:p>
        </w:tc>
      </w:tr>
      <w:tr w:rsidR="002B7C63" w:rsidRPr="00C04174" w14:paraId="3703D837" w14:textId="77777777" w:rsidTr="00BE0A63">
        <w:trPr>
          <w:trHeight w:val="90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CC4CC" w14:textId="77777777" w:rsidR="002B7C63" w:rsidRPr="00637635" w:rsidRDefault="002B7C63" w:rsidP="00BE0A63">
            <w:pPr>
              <w:jc w:val="center"/>
              <w:rPr>
                <w:rFonts w:ascii="Times New Roman" w:hAnsi="Times New Roman"/>
              </w:rPr>
            </w:pPr>
            <w:r w:rsidRPr="00637635">
              <w:rPr>
                <w:rFonts w:ascii="Times New Roman" w:hAnsi="Times New Roman"/>
              </w:rPr>
              <w:t>1</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697A1" w14:textId="64B00268" w:rsidR="002B7C63" w:rsidRPr="00637635" w:rsidRDefault="002B7C63" w:rsidP="00370DE4">
            <w:pPr>
              <w:tabs>
                <w:tab w:val="left" w:pos="3606"/>
              </w:tabs>
              <w:rPr>
                <w:rFonts w:ascii="Times New Roman" w:hAnsi="Times New Roman"/>
                <w:snapToGrid w:val="0"/>
              </w:rPr>
            </w:pPr>
            <w:r w:rsidRPr="00637635">
              <w:rPr>
                <w:rFonts w:ascii="Times New Roman" w:hAnsi="Times New Roman"/>
                <w:snapToGrid w:val="0"/>
              </w:rPr>
              <w:t xml:space="preserve">Услуги по </w:t>
            </w:r>
            <w:r w:rsidR="00370DE4">
              <w:rPr>
                <w:rFonts w:ascii="Times New Roman" w:hAnsi="Times New Roman"/>
                <w:snapToGrid w:val="0"/>
              </w:rPr>
              <w:t>финансовой экспертизе</w:t>
            </w:r>
            <w:r w:rsidRPr="00637635">
              <w:rPr>
                <w:rFonts w:ascii="Times New Roman" w:hAnsi="Times New Roman"/>
                <w:snapToGrid w:val="0"/>
              </w:rPr>
              <w:t xml:space="preserve"> согласно </w:t>
            </w:r>
            <w:r w:rsidR="00815EBF" w:rsidRPr="00637635">
              <w:rPr>
                <w:rFonts w:ascii="Times New Roman" w:hAnsi="Times New Roman"/>
                <w:snapToGrid w:val="0"/>
              </w:rPr>
              <w:t>Заданию,</w:t>
            </w:r>
            <w:r w:rsidR="00370DE4">
              <w:rPr>
                <w:rFonts w:ascii="Times New Roman" w:hAnsi="Times New Roman"/>
                <w:snapToGrid w:val="0"/>
              </w:rPr>
              <w:t xml:space="preserve"> на экспертизу</w:t>
            </w:r>
            <w:r w:rsidRPr="00637635">
              <w:rPr>
                <w:rFonts w:ascii="Times New Roman" w:hAnsi="Times New Roman"/>
                <w:snapToGrid w:val="0"/>
              </w:rPr>
              <w:t xml:space="preserve"> от «__</w:t>
            </w:r>
            <w:r w:rsidR="00815EBF" w:rsidRPr="00637635">
              <w:rPr>
                <w:rFonts w:ascii="Times New Roman" w:hAnsi="Times New Roman"/>
                <w:snapToGrid w:val="0"/>
              </w:rPr>
              <w:t>_» _</w:t>
            </w:r>
            <w:r w:rsidR="00370DE4">
              <w:rPr>
                <w:rFonts w:ascii="Times New Roman" w:hAnsi="Times New Roman"/>
                <w:snapToGrid w:val="0"/>
              </w:rPr>
              <w:t>_________ 20__</w:t>
            </w:r>
            <w:r w:rsidRPr="00637635">
              <w:rPr>
                <w:rFonts w:ascii="Times New Roman" w:hAnsi="Times New Roman"/>
                <w:snapToGrid w:val="0"/>
              </w:rPr>
              <w:t xml:space="preserve"> г.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3ED4D" w14:textId="77777777" w:rsidR="002B7C63" w:rsidRPr="00637635" w:rsidRDefault="002B7C63" w:rsidP="00BE0A63">
            <w:pPr>
              <w:jc w:val="center"/>
              <w:rPr>
                <w:rFonts w:ascii="Times New Roman" w:hAnsi="Times New Roman"/>
                <w:highlight w:val="yellow"/>
              </w:rPr>
            </w:pPr>
            <w:r w:rsidRPr="00637635">
              <w:rPr>
                <w:rFonts w:ascii="Times New Roman" w:hAnsi="Times New Roman"/>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39FE2" w14:textId="77777777" w:rsidR="002B7C63" w:rsidRPr="00637635" w:rsidRDefault="002B7C63" w:rsidP="00BE0A63">
            <w:pPr>
              <w:jc w:val="center"/>
              <w:rPr>
                <w:rFonts w:ascii="Times New Roman" w:hAnsi="Times New Roman"/>
                <w:highlight w:val="yellow"/>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94CB7" w14:textId="77777777" w:rsidR="002B7C63" w:rsidRPr="00637635" w:rsidRDefault="002B7C63" w:rsidP="00BE0A63">
            <w:pPr>
              <w:jc w:val="center"/>
              <w:rPr>
                <w:rFonts w:ascii="Times New Roman" w:hAnsi="Times New Roman"/>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0B105" w14:textId="77777777" w:rsidR="002B7C63" w:rsidRPr="00637635" w:rsidRDefault="002B7C63" w:rsidP="00BE0A63">
            <w:pPr>
              <w:jc w:val="center"/>
              <w:rPr>
                <w:rFonts w:ascii="Times New Roman" w:hAnsi="Times New Roman"/>
                <w:highlight w:val="yellow"/>
              </w:rPr>
            </w:pPr>
          </w:p>
        </w:tc>
      </w:tr>
      <w:tr w:rsidR="002B7C63" w:rsidRPr="00C04174" w14:paraId="1635E1D5" w14:textId="77777777" w:rsidTr="00BE0A63">
        <w:trPr>
          <w:trHeight w:val="255"/>
        </w:trPr>
        <w:tc>
          <w:tcPr>
            <w:tcW w:w="847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A7DA2" w14:textId="77777777" w:rsidR="002B7C63" w:rsidRPr="00C04174" w:rsidRDefault="002B7C63" w:rsidP="00BE0A63">
            <w:pPr>
              <w:jc w:val="right"/>
              <w:rPr>
                <w:rFonts w:ascii="Times New Roman" w:hAnsi="Times New Roman"/>
                <w:b/>
                <w:bCs/>
                <w:sz w:val="24"/>
              </w:rPr>
            </w:pPr>
            <w:r w:rsidRPr="00C04174">
              <w:rPr>
                <w:rFonts w:ascii="Times New Roman" w:hAnsi="Times New Roman"/>
                <w:b/>
                <w:bCs/>
                <w:sz w:val="24"/>
              </w:rPr>
              <w:t>Итого:</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27456" w14:textId="77777777" w:rsidR="002B7C63" w:rsidRPr="00C04174" w:rsidRDefault="002B7C63" w:rsidP="00BE0A63">
            <w:pPr>
              <w:jc w:val="right"/>
              <w:rPr>
                <w:rFonts w:ascii="Times New Roman" w:hAnsi="Times New Roman"/>
                <w:b/>
                <w:bCs/>
                <w:sz w:val="24"/>
              </w:rPr>
            </w:pPr>
          </w:p>
        </w:tc>
      </w:tr>
      <w:tr w:rsidR="002B7C63" w:rsidRPr="00C04174" w14:paraId="11344A41" w14:textId="77777777" w:rsidTr="00BE0A63">
        <w:trPr>
          <w:trHeight w:val="225"/>
        </w:trPr>
        <w:tc>
          <w:tcPr>
            <w:tcW w:w="445" w:type="dxa"/>
            <w:tcBorders>
              <w:top w:val="single" w:sz="4" w:space="0" w:color="auto"/>
            </w:tcBorders>
            <w:shd w:val="clear" w:color="auto" w:fill="auto"/>
            <w:noWrap/>
            <w:vAlign w:val="bottom"/>
            <w:hideMark/>
          </w:tcPr>
          <w:p w14:paraId="2C257302" w14:textId="77777777" w:rsidR="002B7C63" w:rsidRPr="00C04174" w:rsidRDefault="002B7C63" w:rsidP="00BE0A63">
            <w:pPr>
              <w:rPr>
                <w:rFonts w:ascii="Times New Roman" w:hAnsi="Times New Roman"/>
                <w:sz w:val="24"/>
              </w:rPr>
            </w:pPr>
          </w:p>
        </w:tc>
        <w:tc>
          <w:tcPr>
            <w:tcW w:w="3511" w:type="dxa"/>
            <w:tcBorders>
              <w:top w:val="single" w:sz="4" w:space="0" w:color="auto"/>
            </w:tcBorders>
            <w:shd w:val="clear" w:color="auto" w:fill="auto"/>
            <w:noWrap/>
            <w:vAlign w:val="bottom"/>
            <w:hideMark/>
          </w:tcPr>
          <w:p w14:paraId="33B9EA45" w14:textId="77777777" w:rsidR="002B7C63" w:rsidRPr="00107A52" w:rsidRDefault="002B7C63" w:rsidP="00BE0A63">
            <w:pPr>
              <w:rPr>
                <w:rFonts w:ascii="Times New Roman" w:hAnsi="Times New Roman"/>
                <w:sz w:val="24"/>
              </w:rPr>
            </w:pPr>
          </w:p>
        </w:tc>
        <w:tc>
          <w:tcPr>
            <w:tcW w:w="1091" w:type="dxa"/>
            <w:tcBorders>
              <w:top w:val="single" w:sz="4" w:space="0" w:color="auto"/>
            </w:tcBorders>
            <w:shd w:val="clear" w:color="auto" w:fill="auto"/>
            <w:noWrap/>
            <w:vAlign w:val="bottom"/>
            <w:hideMark/>
          </w:tcPr>
          <w:p w14:paraId="7E5D2B09" w14:textId="77777777" w:rsidR="002B7C63" w:rsidRPr="00C04174" w:rsidRDefault="002B7C63" w:rsidP="00BE0A63">
            <w:pPr>
              <w:rPr>
                <w:rFonts w:ascii="Times New Roman" w:hAnsi="Times New Roman"/>
                <w:sz w:val="24"/>
              </w:rPr>
            </w:pPr>
          </w:p>
        </w:tc>
        <w:tc>
          <w:tcPr>
            <w:tcW w:w="1692" w:type="dxa"/>
            <w:gridSpan w:val="3"/>
            <w:tcBorders>
              <w:top w:val="single" w:sz="4" w:space="0" w:color="auto"/>
            </w:tcBorders>
            <w:shd w:val="clear" w:color="auto" w:fill="auto"/>
            <w:noWrap/>
            <w:vAlign w:val="bottom"/>
            <w:hideMark/>
          </w:tcPr>
          <w:p w14:paraId="5748ED88" w14:textId="77777777" w:rsidR="002B7C63" w:rsidRPr="00C04174" w:rsidRDefault="002B7C63" w:rsidP="00BE0A63">
            <w:pPr>
              <w:rPr>
                <w:rFonts w:ascii="Times New Roman" w:hAnsi="Times New Roman"/>
                <w:sz w:val="24"/>
              </w:rPr>
            </w:pPr>
          </w:p>
        </w:tc>
        <w:tc>
          <w:tcPr>
            <w:tcW w:w="1733" w:type="dxa"/>
            <w:gridSpan w:val="2"/>
            <w:tcBorders>
              <w:top w:val="single" w:sz="4" w:space="0" w:color="auto"/>
            </w:tcBorders>
            <w:shd w:val="clear" w:color="auto" w:fill="auto"/>
            <w:noWrap/>
            <w:vAlign w:val="bottom"/>
            <w:hideMark/>
          </w:tcPr>
          <w:p w14:paraId="23CD5E96" w14:textId="77777777" w:rsidR="002B7C63" w:rsidRPr="00C04174" w:rsidRDefault="002B7C63" w:rsidP="00BE0A63">
            <w:pPr>
              <w:rPr>
                <w:rFonts w:ascii="Times New Roman" w:hAnsi="Times New Roman"/>
                <w:sz w:val="24"/>
              </w:rPr>
            </w:pPr>
          </w:p>
        </w:tc>
        <w:tc>
          <w:tcPr>
            <w:tcW w:w="1842" w:type="dxa"/>
            <w:tcBorders>
              <w:top w:val="single" w:sz="4" w:space="0" w:color="auto"/>
            </w:tcBorders>
            <w:shd w:val="clear" w:color="auto" w:fill="auto"/>
            <w:noWrap/>
            <w:vAlign w:val="bottom"/>
            <w:hideMark/>
          </w:tcPr>
          <w:p w14:paraId="18B274B7" w14:textId="77777777" w:rsidR="002B7C63" w:rsidRPr="00C04174" w:rsidRDefault="002B7C63" w:rsidP="00BE0A63">
            <w:pPr>
              <w:rPr>
                <w:rFonts w:ascii="Times New Roman" w:hAnsi="Times New Roman"/>
                <w:sz w:val="24"/>
              </w:rPr>
            </w:pPr>
          </w:p>
        </w:tc>
      </w:tr>
      <w:tr w:rsidR="002B7C63" w:rsidRPr="00C04174" w14:paraId="19EF880E" w14:textId="77777777" w:rsidTr="00BE0A63">
        <w:trPr>
          <w:trHeight w:val="240"/>
        </w:trPr>
        <w:tc>
          <w:tcPr>
            <w:tcW w:w="10314" w:type="dxa"/>
            <w:gridSpan w:val="9"/>
            <w:shd w:val="clear" w:color="auto" w:fill="auto"/>
            <w:hideMark/>
          </w:tcPr>
          <w:p w14:paraId="1E1154D1" w14:textId="03058E2B" w:rsidR="002B7C63" w:rsidRPr="00107A52" w:rsidRDefault="002B7C63" w:rsidP="007555B1">
            <w:pPr>
              <w:rPr>
                <w:rFonts w:ascii="Times New Roman" w:hAnsi="Times New Roman"/>
                <w:iCs/>
                <w:sz w:val="24"/>
              </w:rPr>
            </w:pPr>
            <w:r w:rsidRPr="00107A52">
              <w:rPr>
                <w:rFonts w:ascii="Times New Roman" w:hAnsi="Times New Roman"/>
                <w:iCs/>
                <w:sz w:val="24"/>
              </w:rPr>
              <w:t xml:space="preserve">Всего оказано услуг на сумму: ___________________ рублей __ копеек, без </w:t>
            </w:r>
            <w:r w:rsidR="007555B1" w:rsidRPr="00107A52">
              <w:rPr>
                <w:rFonts w:ascii="Times New Roman" w:hAnsi="Times New Roman"/>
                <w:iCs/>
                <w:sz w:val="24"/>
              </w:rPr>
              <w:t>учета НДС</w:t>
            </w:r>
            <w:r w:rsidRPr="00107A52">
              <w:rPr>
                <w:rFonts w:ascii="Times New Roman" w:hAnsi="Times New Roman"/>
                <w:iCs/>
                <w:sz w:val="24"/>
              </w:rPr>
              <w:t xml:space="preserve"> (18%).</w:t>
            </w:r>
            <w:r w:rsidR="007555B1" w:rsidRPr="00F93008">
              <w:rPr>
                <w:rFonts w:ascii="Times New Roman" w:hAnsi="Times New Roman"/>
                <w:sz w:val="24"/>
              </w:rPr>
              <w:t xml:space="preserve"> НДС не предусмотрен в связи с применением ИСПОЛНИТЕЛЕМ упрощенной системы налогообложения (п.3 ст.346.11 главы 26.2 «Упрощенная система налогообложения» части 2 Налогового Кодекса РФ).</w:t>
            </w:r>
          </w:p>
        </w:tc>
      </w:tr>
      <w:tr w:rsidR="002B7C63" w:rsidRPr="00C04174" w14:paraId="513E07B6" w14:textId="77777777" w:rsidTr="00BE0A63">
        <w:trPr>
          <w:trHeight w:val="795"/>
        </w:trPr>
        <w:tc>
          <w:tcPr>
            <w:tcW w:w="10314" w:type="dxa"/>
            <w:gridSpan w:val="9"/>
            <w:shd w:val="clear" w:color="auto" w:fill="auto"/>
            <w:vAlign w:val="center"/>
            <w:hideMark/>
          </w:tcPr>
          <w:p w14:paraId="1543486C" w14:textId="77777777" w:rsidR="002B7C63" w:rsidRPr="00C04174" w:rsidRDefault="002B7C63" w:rsidP="00BE0A63">
            <w:pPr>
              <w:rPr>
                <w:rFonts w:ascii="Times New Roman" w:hAnsi="Times New Roman"/>
                <w:sz w:val="24"/>
              </w:rPr>
            </w:pPr>
            <w:r w:rsidRPr="00C04174">
              <w:rPr>
                <w:rFonts w:ascii="Times New Roman" w:hAnsi="Times New Roman"/>
                <w:sz w:val="24"/>
              </w:rPr>
              <w:t>Вышеперечисленные услуги выполнены полностью и в срок. Заказчик претензий по объему, качеству и срокам оказания услуг не имеет.</w:t>
            </w:r>
          </w:p>
        </w:tc>
      </w:tr>
    </w:tbl>
    <w:p w14:paraId="53BABEF6" w14:textId="77777777" w:rsidR="002B7C63" w:rsidRDefault="002B7C63" w:rsidP="002B7C63">
      <w:pPr>
        <w:pStyle w:val="2"/>
        <w:tabs>
          <w:tab w:val="left" w:pos="709"/>
          <w:tab w:val="left" w:pos="1134"/>
        </w:tabs>
        <w:spacing w:before="0"/>
        <w:rPr>
          <w:rFonts w:ascii="Times New Roman" w:hAnsi="Times New Roman" w:cs="Times New Roman"/>
          <w:color w:val="000000" w:themeColor="text1"/>
          <w:sz w:val="24"/>
          <w:szCs w:val="24"/>
        </w:rPr>
      </w:pPr>
      <w:r w:rsidRPr="00C04174">
        <w:rPr>
          <w:rFonts w:ascii="Times New Roman" w:hAnsi="Times New Roman" w:cs="Times New Roman"/>
          <w:color w:val="000000" w:themeColor="text1"/>
          <w:sz w:val="24"/>
          <w:szCs w:val="24"/>
        </w:rPr>
        <w:t>ИСПОЛНИТЕЛЬ</w:t>
      </w:r>
    </w:p>
    <w:p w14:paraId="3E3CC825" w14:textId="77777777" w:rsidR="002B7C63" w:rsidRPr="00C04174" w:rsidRDefault="002B7C63" w:rsidP="002B7C63">
      <w:pPr>
        <w:pStyle w:val="21"/>
        <w:spacing w:line="240" w:lineRule="auto"/>
        <w:rPr>
          <w:rFonts w:ascii="Times New Roman" w:hAnsi="Times New Roman"/>
          <w:b/>
          <w:sz w:val="24"/>
        </w:rPr>
      </w:pPr>
      <w:r w:rsidRPr="00C04174">
        <w:rPr>
          <w:rFonts w:ascii="Times New Roman" w:hAnsi="Times New Roman"/>
          <w:b/>
          <w:sz w:val="24"/>
        </w:rPr>
        <w:t>ООО «Центр Экономического Анализа и Экспертизы»</w:t>
      </w:r>
    </w:p>
    <w:p w14:paraId="3CD7190B" w14:textId="77777777" w:rsidR="002B7C63" w:rsidRPr="00C04174" w:rsidRDefault="002B7C63" w:rsidP="002B7C63">
      <w:pPr>
        <w:pStyle w:val="21"/>
        <w:spacing w:after="0" w:line="240" w:lineRule="auto"/>
        <w:rPr>
          <w:rFonts w:ascii="Times New Roman" w:hAnsi="Times New Roman"/>
          <w:sz w:val="24"/>
        </w:rPr>
      </w:pPr>
      <w:r w:rsidRPr="00C04174">
        <w:rPr>
          <w:rFonts w:ascii="Times New Roman" w:hAnsi="Times New Roman"/>
          <w:sz w:val="24"/>
        </w:rPr>
        <w:t xml:space="preserve">Юридический адрес: 125466, г. Москва ул. Соловьиная роща д. 10,  оф. 282 </w:t>
      </w:r>
    </w:p>
    <w:p w14:paraId="22E8A087" w14:textId="0A904B07" w:rsidR="002B7C63" w:rsidRPr="00C04174" w:rsidRDefault="002B7C63" w:rsidP="002B7C63">
      <w:pPr>
        <w:pStyle w:val="21"/>
        <w:spacing w:after="0" w:line="240" w:lineRule="auto"/>
        <w:rPr>
          <w:rFonts w:ascii="Times New Roman" w:hAnsi="Times New Roman"/>
          <w:color w:val="000000"/>
          <w:sz w:val="24"/>
        </w:rPr>
      </w:pPr>
      <w:r w:rsidRPr="00C04174">
        <w:rPr>
          <w:rFonts w:ascii="Times New Roman" w:hAnsi="Times New Roman"/>
          <w:color w:val="000000"/>
          <w:sz w:val="24"/>
        </w:rPr>
        <w:t>Фактический адрес: 125212 г. Москва,</w:t>
      </w:r>
      <w:r w:rsidR="007555B1">
        <w:rPr>
          <w:rFonts w:ascii="Times New Roman" w:hAnsi="Times New Roman"/>
          <w:color w:val="000000"/>
          <w:sz w:val="24"/>
        </w:rPr>
        <w:t xml:space="preserve"> улица Адмирала Макарова, дом 8</w:t>
      </w:r>
      <w:r w:rsidRPr="00C04174">
        <w:rPr>
          <w:rFonts w:ascii="Times New Roman" w:hAnsi="Times New Roman"/>
          <w:color w:val="000000"/>
          <w:sz w:val="24"/>
        </w:rPr>
        <w:t xml:space="preserve">, </w:t>
      </w:r>
      <w:r w:rsidR="007555B1">
        <w:rPr>
          <w:rFonts w:ascii="Times New Roman" w:hAnsi="Times New Roman"/>
          <w:color w:val="000000"/>
          <w:sz w:val="24"/>
        </w:rPr>
        <w:t>3 под., 3 этаж.</w:t>
      </w:r>
    </w:p>
    <w:p w14:paraId="5163133D" w14:textId="77777777" w:rsidR="002B7C63" w:rsidRPr="00C04174" w:rsidRDefault="002B7C63" w:rsidP="002B7C63">
      <w:pPr>
        <w:pStyle w:val="21"/>
        <w:spacing w:after="0" w:line="240" w:lineRule="auto"/>
        <w:rPr>
          <w:rFonts w:ascii="Times New Roman" w:hAnsi="Times New Roman"/>
          <w:color w:val="000000"/>
          <w:sz w:val="24"/>
        </w:rPr>
      </w:pPr>
      <w:r>
        <w:rPr>
          <w:rFonts w:ascii="Times New Roman" w:hAnsi="Times New Roman"/>
          <w:color w:val="000000"/>
          <w:sz w:val="24"/>
        </w:rPr>
        <w:t>ИНН: 7734628754, КПП 7733</w:t>
      </w:r>
      <w:r w:rsidRPr="00C04174">
        <w:rPr>
          <w:rFonts w:ascii="Times New Roman" w:hAnsi="Times New Roman"/>
          <w:color w:val="000000"/>
          <w:sz w:val="24"/>
        </w:rPr>
        <w:t>01001</w:t>
      </w:r>
    </w:p>
    <w:p w14:paraId="60E5EDD7" w14:textId="77777777" w:rsidR="002B7C63" w:rsidRPr="00DD4AED" w:rsidRDefault="002B7C63" w:rsidP="002B7C63">
      <w:pPr>
        <w:rPr>
          <w:rFonts w:ascii="Times New Roman" w:hAnsi="Times New Roman"/>
          <w:color w:val="000000"/>
          <w:sz w:val="24"/>
        </w:rPr>
      </w:pPr>
      <w:r w:rsidRPr="00DD4AED">
        <w:rPr>
          <w:rFonts w:ascii="Times New Roman" w:hAnsi="Times New Roman"/>
          <w:color w:val="000000"/>
          <w:sz w:val="24"/>
        </w:rPr>
        <w:t xml:space="preserve">расчетный счет   </w:t>
      </w:r>
      <w:r w:rsidRPr="00DD4AED">
        <w:rPr>
          <w:rFonts w:ascii="Times New Roman" w:eastAsia="Calibri" w:hAnsi="Times New Roman"/>
          <w:sz w:val="24"/>
        </w:rPr>
        <w:t>40702810138000061484</w:t>
      </w:r>
      <w:r w:rsidRPr="00DD4AED">
        <w:rPr>
          <w:rFonts w:ascii="Times New Roman" w:hAnsi="Times New Roman"/>
          <w:color w:val="000000"/>
          <w:sz w:val="24"/>
        </w:rPr>
        <w:t xml:space="preserve"> </w:t>
      </w:r>
    </w:p>
    <w:p w14:paraId="6FE23369" w14:textId="4147121A" w:rsidR="002B7C63" w:rsidRPr="00DD4AED" w:rsidRDefault="002B7C63" w:rsidP="002B7C63">
      <w:pPr>
        <w:pStyle w:val="21"/>
        <w:spacing w:after="0" w:line="240" w:lineRule="auto"/>
        <w:rPr>
          <w:rFonts w:ascii="Times New Roman" w:hAnsi="Times New Roman"/>
          <w:bCs/>
          <w:iCs/>
          <w:color w:val="000000"/>
          <w:sz w:val="24"/>
        </w:rPr>
      </w:pPr>
      <w:r>
        <w:rPr>
          <w:rFonts w:ascii="Times New Roman" w:eastAsia="Calibri" w:hAnsi="Times New Roman"/>
          <w:sz w:val="24"/>
        </w:rPr>
        <w:t>П</w:t>
      </w:r>
      <w:r w:rsidRPr="00DD4AED">
        <w:rPr>
          <w:rFonts w:ascii="Times New Roman" w:eastAsia="Calibri" w:hAnsi="Times New Roman"/>
          <w:sz w:val="24"/>
        </w:rPr>
        <w:t>АО «Сбербанк России» г. Москва</w:t>
      </w:r>
      <w:r w:rsidRPr="00DD4AED">
        <w:rPr>
          <w:rFonts w:ascii="Times New Roman" w:hAnsi="Times New Roman"/>
          <w:bCs/>
          <w:iCs/>
          <w:color w:val="000000"/>
          <w:sz w:val="24"/>
        </w:rPr>
        <w:t xml:space="preserve"> </w:t>
      </w:r>
    </w:p>
    <w:p w14:paraId="53DB28F9" w14:textId="77777777" w:rsidR="002B7C63" w:rsidRPr="00DD4AED" w:rsidRDefault="002B7C63" w:rsidP="002B7C63">
      <w:pPr>
        <w:pStyle w:val="21"/>
        <w:spacing w:after="0" w:line="240" w:lineRule="auto"/>
        <w:rPr>
          <w:rFonts w:ascii="Times New Roman" w:hAnsi="Times New Roman"/>
          <w:color w:val="000000"/>
          <w:sz w:val="24"/>
        </w:rPr>
      </w:pPr>
      <w:r w:rsidRPr="00DD4AED">
        <w:rPr>
          <w:rFonts w:ascii="Times New Roman" w:hAnsi="Times New Roman"/>
          <w:color w:val="000000"/>
          <w:sz w:val="24"/>
        </w:rPr>
        <w:t xml:space="preserve">БИК  </w:t>
      </w:r>
      <w:r w:rsidRPr="00DD4AED">
        <w:rPr>
          <w:rFonts w:ascii="Times New Roman" w:eastAsia="Calibri" w:hAnsi="Times New Roman"/>
          <w:sz w:val="24"/>
        </w:rPr>
        <w:t>044525225</w:t>
      </w:r>
    </w:p>
    <w:p w14:paraId="19BFAC9B" w14:textId="77777777" w:rsidR="002B7C63" w:rsidRPr="00DD4AED" w:rsidRDefault="002B7C63" w:rsidP="002B7C63">
      <w:pPr>
        <w:rPr>
          <w:rFonts w:ascii="Times New Roman" w:hAnsi="Times New Roman"/>
          <w:color w:val="000000"/>
          <w:sz w:val="24"/>
        </w:rPr>
      </w:pPr>
      <w:r w:rsidRPr="00DD4AED">
        <w:rPr>
          <w:rFonts w:ascii="Times New Roman" w:hAnsi="Times New Roman"/>
          <w:color w:val="000000"/>
          <w:sz w:val="24"/>
        </w:rPr>
        <w:t xml:space="preserve">кор. сч.  </w:t>
      </w:r>
      <w:r w:rsidRPr="00DD4AED">
        <w:rPr>
          <w:rFonts w:ascii="Times New Roman" w:eastAsia="Calibri" w:hAnsi="Times New Roman"/>
          <w:sz w:val="24"/>
        </w:rPr>
        <w:t>30101810400000000225</w:t>
      </w:r>
    </w:p>
    <w:p w14:paraId="694D691C" w14:textId="77777777" w:rsidR="002B7C63" w:rsidRPr="00C04174" w:rsidRDefault="002B7C63" w:rsidP="002B7C63">
      <w:pPr>
        <w:tabs>
          <w:tab w:val="left" w:pos="709"/>
          <w:tab w:val="left" w:pos="1134"/>
        </w:tabs>
        <w:ind w:right="-534"/>
        <w:rPr>
          <w:rFonts w:ascii="Times New Roman" w:hAnsi="Times New Roman"/>
          <w:sz w:val="24"/>
        </w:rPr>
      </w:pPr>
      <w:r w:rsidRPr="00C04174">
        <w:rPr>
          <w:rFonts w:ascii="Times New Roman" w:hAnsi="Times New Roman"/>
          <w:bCs/>
          <w:sz w:val="24"/>
        </w:rPr>
        <w:tab/>
        <w:t xml:space="preserve">                                                                                              </w:t>
      </w:r>
    </w:p>
    <w:p w14:paraId="59C636DB" w14:textId="77777777" w:rsidR="002B7C63" w:rsidRPr="00C04174" w:rsidRDefault="002B7C63" w:rsidP="002B7C63">
      <w:pPr>
        <w:pStyle w:val="2"/>
        <w:spacing w:before="0"/>
        <w:rPr>
          <w:rFonts w:ascii="Times New Roman" w:hAnsi="Times New Roman" w:cs="Times New Roman"/>
          <w:color w:val="000000" w:themeColor="text1"/>
          <w:sz w:val="24"/>
          <w:szCs w:val="24"/>
        </w:rPr>
      </w:pPr>
      <w:r w:rsidRPr="00C04174">
        <w:rPr>
          <w:rFonts w:ascii="Times New Roman" w:hAnsi="Times New Roman" w:cs="Times New Roman"/>
          <w:color w:val="000000" w:themeColor="text1"/>
          <w:sz w:val="24"/>
          <w:szCs w:val="24"/>
        </w:rPr>
        <w:t xml:space="preserve">ЗАКАЗЧИК </w:t>
      </w:r>
    </w:p>
    <w:p w14:paraId="243347AD" w14:textId="77777777" w:rsidR="002B7C63" w:rsidRPr="00C04174" w:rsidRDefault="002B7C63" w:rsidP="002B7C63">
      <w:pPr>
        <w:widowControl w:val="0"/>
        <w:tabs>
          <w:tab w:val="left" w:pos="142"/>
        </w:tabs>
        <w:rPr>
          <w:rFonts w:ascii="Times New Roman" w:hAnsi="Times New Roman"/>
          <w:b/>
          <w:snapToGrid w:val="0"/>
          <w:color w:val="000000"/>
          <w:sz w:val="24"/>
        </w:rPr>
      </w:pPr>
      <w:r>
        <w:rPr>
          <w:rFonts w:ascii="Times New Roman" w:hAnsi="Times New Roman"/>
          <w:b/>
          <w:snapToGrid w:val="0"/>
          <w:color w:val="000000"/>
          <w:sz w:val="24"/>
        </w:rPr>
        <w:t>_</w:t>
      </w:r>
      <w:r w:rsidRPr="00C04174">
        <w:rPr>
          <w:rFonts w:ascii="Times New Roman" w:hAnsi="Times New Roman"/>
          <w:b/>
          <w:snapToGrid w:val="0"/>
          <w:color w:val="000000"/>
          <w:sz w:val="24"/>
        </w:rPr>
        <w:t>_________________</w:t>
      </w:r>
    </w:p>
    <w:p w14:paraId="5E5182B3" w14:textId="77777777" w:rsidR="002B7C63" w:rsidRPr="00C04174" w:rsidRDefault="002B7C63" w:rsidP="002B7C63">
      <w:pPr>
        <w:widowControl w:val="0"/>
        <w:tabs>
          <w:tab w:val="left" w:pos="142"/>
        </w:tabs>
        <w:rPr>
          <w:rFonts w:ascii="Times New Roman" w:hAnsi="Times New Roman"/>
          <w:snapToGrid w:val="0"/>
          <w:color w:val="000000"/>
          <w:sz w:val="24"/>
        </w:rPr>
      </w:pPr>
      <w:r w:rsidRPr="00C04174">
        <w:rPr>
          <w:rFonts w:ascii="Times New Roman" w:hAnsi="Times New Roman"/>
          <w:snapToGrid w:val="0"/>
          <w:color w:val="000000"/>
          <w:sz w:val="24"/>
        </w:rPr>
        <w:t>Юридический адрес: __________________________</w:t>
      </w:r>
    </w:p>
    <w:p w14:paraId="780FF879" w14:textId="77777777" w:rsidR="002B7C63" w:rsidRDefault="002B7C63" w:rsidP="002B7C63">
      <w:pPr>
        <w:autoSpaceDE w:val="0"/>
        <w:autoSpaceDN w:val="0"/>
        <w:adjustRightInd w:val="0"/>
        <w:rPr>
          <w:rFonts w:ascii="Times New Roman" w:hAnsi="Times New Roman"/>
          <w:color w:val="000000"/>
          <w:sz w:val="24"/>
        </w:rPr>
      </w:pPr>
      <w:r w:rsidRPr="00C04174">
        <w:rPr>
          <w:rFonts w:ascii="Times New Roman" w:hAnsi="Times New Roman"/>
          <w:color w:val="000000"/>
          <w:sz w:val="24"/>
        </w:rPr>
        <w:t>Почтовый адрес: _____________________________</w:t>
      </w:r>
    </w:p>
    <w:p w14:paraId="17BC25EE" w14:textId="77777777" w:rsidR="002B7C63" w:rsidRPr="00637635" w:rsidRDefault="002B7C63" w:rsidP="002B7C63">
      <w:pPr>
        <w:widowControl w:val="0"/>
        <w:tabs>
          <w:tab w:val="left" w:pos="142"/>
        </w:tabs>
        <w:rPr>
          <w:rFonts w:ascii="Times New Roman" w:hAnsi="Times New Roman"/>
          <w:snapToGrid w:val="0"/>
          <w:color w:val="000000"/>
          <w:sz w:val="24"/>
        </w:rPr>
      </w:pPr>
      <w:r w:rsidRPr="00C04174">
        <w:rPr>
          <w:rFonts w:ascii="Times New Roman" w:hAnsi="Times New Roman"/>
          <w:snapToGrid w:val="0"/>
          <w:color w:val="000000"/>
          <w:sz w:val="24"/>
        </w:rPr>
        <w:t>ИНН_________________ КПП _________________</w:t>
      </w:r>
    </w:p>
    <w:p w14:paraId="2807EB90" w14:textId="77777777" w:rsidR="002B7C63" w:rsidRPr="00C04174" w:rsidRDefault="002B7C63" w:rsidP="002B7C63">
      <w:pPr>
        <w:widowControl w:val="0"/>
        <w:tabs>
          <w:tab w:val="left" w:pos="142"/>
        </w:tabs>
        <w:rPr>
          <w:rFonts w:ascii="Times New Roman" w:hAnsi="Times New Roman"/>
          <w:color w:val="000000"/>
          <w:sz w:val="24"/>
        </w:rPr>
      </w:pPr>
      <w:r w:rsidRPr="00C04174">
        <w:rPr>
          <w:rFonts w:ascii="Times New Roman" w:hAnsi="Times New Roman"/>
          <w:snapToGrid w:val="0"/>
          <w:color w:val="000000"/>
          <w:sz w:val="24"/>
        </w:rPr>
        <w:t xml:space="preserve">Банковские реквизиты: р/с ____________________ </w:t>
      </w:r>
    </w:p>
    <w:p w14:paraId="52E4AD75" w14:textId="77777777" w:rsidR="002B7C63" w:rsidRPr="00C04174" w:rsidRDefault="002B7C63" w:rsidP="002B7C63">
      <w:pPr>
        <w:widowControl w:val="0"/>
        <w:tabs>
          <w:tab w:val="left" w:pos="142"/>
        </w:tabs>
        <w:rPr>
          <w:rFonts w:ascii="Times New Roman" w:hAnsi="Times New Roman"/>
          <w:snapToGrid w:val="0"/>
          <w:color w:val="000000"/>
          <w:sz w:val="24"/>
        </w:rPr>
      </w:pPr>
      <w:r>
        <w:rPr>
          <w:rFonts w:ascii="Times New Roman" w:hAnsi="Times New Roman"/>
          <w:snapToGrid w:val="0"/>
          <w:color w:val="000000"/>
          <w:sz w:val="24"/>
        </w:rPr>
        <w:t>_____________________</w:t>
      </w:r>
      <w:r w:rsidRPr="00C04174">
        <w:rPr>
          <w:rFonts w:ascii="Times New Roman" w:hAnsi="Times New Roman"/>
          <w:snapToGrid w:val="0"/>
          <w:color w:val="000000"/>
          <w:sz w:val="24"/>
        </w:rPr>
        <w:t xml:space="preserve">____________________ </w:t>
      </w:r>
    </w:p>
    <w:p w14:paraId="29DF398C" w14:textId="77777777" w:rsidR="002B7C63" w:rsidRPr="000F22B7" w:rsidRDefault="002B7C63" w:rsidP="002B7C63">
      <w:pPr>
        <w:widowControl w:val="0"/>
        <w:tabs>
          <w:tab w:val="left" w:pos="142"/>
        </w:tabs>
        <w:rPr>
          <w:rFonts w:ascii="Times New Roman" w:hAnsi="Times New Roman"/>
          <w:color w:val="000000"/>
          <w:sz w:val="24"/>
        </w:rPr>
      </w:pPr>
      <w:r w:rsidRPr="00C04174">
        <w:rPr>
          <w:rStyle w:val="af6"/>
          <w:rFonts w:ascii="Times New Roman" w:hAnsi="Times New Roman"/>
          <w:color w:val="000000"/>
          <w:sz w:val="24"/>
        </w:rPr>
        <w:t xml:space="preserve">К/с ___________________, БИК </w:t>
      </w:r>
      <w:r w:rsidRPr="00C04174">
        <w:rPr>
          <w:rFonts w:ascii="Times New Roman" w:hAnsi="Times New Roman"/>
          <w:color w:val="000000"/>
          <w:sz w:val="24"/>
        </w:rPr>
        <w:t>________________</w:t>
      </w:r>
    </w:p>
    <w:tbl>
      <w:tblPr>
        <w:tblW w:w="0" w:type="auto"/>
        <w:tblLayout w:type="fixed"/>
        <w:tblLook w:val="01E0" w:firstRow="1" w:lastRow="1" w:firstColumn="1" w:lastColumn="1" w:noHBand="0" w:noVBand="0"/>
      </w:tblPr>
      <w:tblGrid>
        <w:gridCol w:w="4493"/>
        <w:gridCol w:w="4494"/>
      </w:tblGrid>
      <w:tr w:rsidR="002B7C63" w:rsidRPr="00C04174" w14:paraId="6DB8D4D6" w14:textId="77777777" w:rsidTr="00BE0A63">
        <w:trPr>
          <w:trHeight w:val="220"/>
        </w:trPr>
        <w:tc>
          <w:tcPr>
            <w:tcW w:w="4493" w:type="dxa"/>
          </w:tcPr>
          <w:p w14:paraId="73AF73BE" w14:textId="77777777" w:rsidR="002B7C63" w:rsidRDefault="002B7C63" w:rsidP="00BE0A63">
            <w:pPr>
              <w:rPr>
                <w:rFonts w:ascii="Times New Roman" w:hAnsi="Times New Roman"/>
                <w:sz w:val="24"/>
              </w:rPr>
            </w:pPr>
          </w:p>
          <w:p w14:paraId="2CF82F98" w14:textId="77777777" w:rsidR="002B7C63" w:rsidRPr="00C04174" w:rsidRDefault="002B7C63" w:rsidP="00BE0A63">
            <w:pPr>
              <w:rPr>
                <w:rFonts w:ascii="Times New Roman" w:hAnsi="Times New Roman"/>
                <w:sz w:val="24"/>
              </w:rPr>
            </w:pPr>
            <w:r w:rsidRPr="00C04174">
              <w:rPr>
                <w:rFonts w:ascii="Times New Roman" w:hAnsi="Times New Roman"/>
                <w:sz w:val="24"/>
              </w:rPr>
              <w:t>Исполнитель</w:t>
            </w:r>
          </w:p>
          <w:p w14:paraId="48469F87" w14:textId="77777777" w:rsidR="002B7C63" w:rsidRPr="00C04174" w:rsidRDefault="002B7C63" w:rsidP="00BE0A63">
            <w:pPr>
              <w:rPr>
                <w:rFonts w:ascii="Times New Roman" w:hAnsi="Times New Roman"/>
                <w:color w:val="FF0000"/>
                <w:sz w:val="24"/>
              </w:rPr>
            </w:pPr>
            <w:r w:rsidRPr="00C04174">
              <w:rPr>
                <w:rFonts w:ascii="Times New Roman" w:hAnsi="Times New Roman"/>
                <w:sz w:val="24"/>
              </w:rPr>
              <w:t>_________________________</w:t>
            </w:r>
          </w:p>
        </w:tc>
        <w:tc>
          <w:tcPr>
            <w:tcW w:w="4494" w:type="dxa"/>
          </w:tcPr>
          <w:p w14:paraId="5862D88E" w14:textId="77777777" w:rsidR="002B7C63" w:rsidRDefault="002B7C63" w:rsidP="00BE0A63">
            <w:pPr>
              <w:rPr>
                <w:rFonts w:ascii="Times New Roman" w:hAnsi="Times New Roman"/>
                <w:sz w:val="24"/>
              </w:rPr>
            </w:pPr>
          </w:p>
          <w:p w14:paraId="631AA99C" w14:textId="77777777" w:rsidR="002B7C63" w:rsidRPr="00C04174" w:rsidRDefault="002B7C63" w:rsidP="00BE0A63">
            <w:pPr>
              <w:rPr>
                <w:rFonts w:ascii="Times New Roman" w:hAnsi="Times New Roman"/>
                <w:sz w:val="24"/>
              </w:rPr>
            </w:pPr>
            <w:r>
              <w:rPr>
                <w:rFonts w:ascii="Times New Roman" w:hAnsi="Times New Roman"/>
                <w:sz w:val="24"/>
              </w:rPr>
              <w:t>Заказчик</w:t>
            </w:r>
          </w:p>
          <w:p w14:paraId="10E9A057" w14:textId="77777777" w:rsidR="002B7C63" w:rsidRPr="00C04174" w:rsidRDefault="002B7C63" w:rsidP="00BE0A63">
            <w:pPr>
              <w:rPr>
                <w:rFonts w:ascii="Times New Roman" w:hAnsi="Times New Roman"/>
                <w:sz w:val="24"/>
              </w:rPr>
            </w:pPr>
            <w:r w:rsidRPr="00C04174">
              <w:rPr>
                <w:rFonts w:ascii="Times New Roman" w:hAnsi="Times New Roman"/>
                <w:sz w:val="24"/>
              </w:rPr>
              <w:t>_________________________________</w:t>
            </w:r>
          </w:p>
        </w:tc>
      </w:tr>
    </w:tbl>
    <w:p w14:paraId="66CA0E86" w14:textId="77777777" w:rsidR="002B7C63" w:rsidRPr="00C04174" w:rsidRDefault="002B7C63" w:rsidP="002B7C63">
      <w:pPr>
        <w:widowControl w:val="0"/>
        <w:rPr>
          <w:rFonts w:ascii="Times New Roman" w:hAnsi="Times New Roman"/>
          <w:sz w:val="24"/>
        </w:rPr>
      </w:pPr>
    </w:p>
    <w:p w14:paraId="0941ACD2" w14:textId="77777777" w:rsidR="002B7C63" w:rsidRDefault="002B7C63" w:rsidP="00F7512B">
      <w:pPr>
        <w:rPr>
          <w:rFonts w:ascii="Times New Roman" w:hAnsi="Times New Roman"/>
          <w:noProof/>
          <w:sz w:val="24"/>
          <w:szCs w:val="24"/>
          <w:lang w:val="en-US"/>
        </w:rPr>
      </w:pPr>
    </w:p>
    <w:p w14:paraId="378FBCE5" w14:textId="77777777" w:rsidR="002B7C63" w:rsidRDefault="002B7C63" w:rsidP="00F7512B">
      <w:pPr>
        <w:rPr>
          <w:rFonts w:ascii="Times New Roman" w:hAnsi="Times New Roman"/>
          <w:noProof/>
          <w:sz w:val="24"/>
          <w:szCs w:val="24"/>
          <w:lang w:val="en-US"/>
        </w:rPr>
      </w:pPr>
    </w:p>
    <w:p w14:paraId="58376342" w14:textId="77777777" w:rsidR="002B7C63" w:rsidRDefault="002B7C63" w:rsidP="00F7512B">
      <w:pPr>
        <w:rPr>
          <w:rFonts w:ascii="Times New Roman" w:hAnsi="Times New Roman"/>
          <w:noProof/>
          <w:sz w:val="24"/>
          <w:szCs w:val="24"/>
          <w:lang w:val="en-US"/>
        </w:rPr>
      </w:pPr>
    </w:p>
    <w:p w14:paraId="5FE7B244" w14:textId="77777777" w:rsidR="002B7C63" w:rsidRDefault="002B7C63" w:rsidP="00F7512B">
      <w:pPr>
        <w:rPr>
          <w:rFonts w:ascii="Times New Roman" w:hAnsi="Times New Roman"/>
          <w:noProof/>
          <w:sz w:val="24"/>
          <w:szCs w:val="24"/>
          <w:lang w:val="en-US"/>
        </w:rPr>
      </w:pPr>
    </w:p>
    <w:p w14:paraId="2920F3AD" w14:textId="77777777" w:rsidR="002B7C63" w:rsidRPr="00F93008" w:rsidRDefault="002B7C63" w:rsidP="00F7512B">
      <w:pPr>
        <w:rPr>
          <w:rFonts w:ascii="Times New Roman" w:hAnsi="Times New Roman"/>
          <w:noProof/>
          <w:sz w:val="24"/>
          <w:szCs w:val="24"/>
          <w:lang w:val="en-US"/>
        </w:rPr>
      </w:pPr>
    </w:p>
    <w:p w14:paraId="3D0EB5A4" w14:textId="77777777" w:rsidR="00815EBF" w:rsidRDefault="002B7C63" w:rsidP="00B16129">
      <w:pPr>
        <w:jc w:val="right"/>
        <w:rPr>
          <w:rFonts w:ascii="Times New Roman" w:hAnsi="Times New Roman"/>
          <w:noProof/>
          <w:sz w:val="24"/>
          <w:szCs w:val="24"/>
        </w:rPr>
      </w:pPr>
      <w:r>
        <w:rPr>
          <w:rFonts w:ascii="Times New Roman" w:hAnsi="Times New Roman"/>
          <w:noProof/>
          <w:sz w:val="24"/>
          <w:szCs w:val="24"/>
        </w:rPr>
        <w:t>Приложение № 3</w:t>
      </w:r>
      <w:r w:rsidR="00B16129" w:rsidRPr="00F93008">
        <w:rPr>
          <w:rFonts w:ascii="Times New Roman" w:hAnsi="Times New Roman"/>
          <w:noProof/>
          <w:sz w:val="24"/>
          <w:szCs w:val="24"/>
        </w:rPr>
        <w:t xml:space="preserve">: </w:t>
      </w:r>
    </w:p>
    <w:p w14:paraId="2471CA81" w14:textId="785B28A5" w:rsidR="00B16129" w:rsidRDefault="002B7C63" w:rsidP="00B16129">
      <w:pPr>
        <w:jc w:val="right"/>
        <w:rPr>
          <w:rFonts w:ascii="Times New Roman" w:hAnsi="Times New Roman"/>
          <w:noProof/>
          <w:kern w:val="32"/>
          <w:sz w:val="24"/>
          <w:szCs w:val="24"/>
        </w:rPr>
      </w:pPr>
      <w:r w:rsidRPr="00F93008">
        <w:rPr>
          <w:rFonts w:ascii="Times New Roman" w:hAnsi="Times New Roman"/>
          <w:sz w:val="24"/>
          <w:szCs w:val="24"/>
        </w:rPr>
        <w:t>Соглашение о конфиденциальной информации</w:t>
      </w:r>
      <w:r w:rsidR="00B16129" w:rsidRPr="00F93008">
        <w:rPr>
          <w:rFonts w:ascii="Times New Roman" w:hAnsi="Times New Roman"/>
          <w:noProof/>
          <w:kern w:val="32"/>
          <w:sz w:val="24"/>
          <w:szCs w:val="24"/>
        </w:rPr>
        <w:t>.</w:t>
      </w:r>
    </w:p>
    <w:p w14:paraId="692FCDF9" w14:textId="01AE8DF5" w:rsidR="000F4D22" w:rsidRDefault="000F4D22" w:rsidP="000F4D22">
      <w:pPr>
        <w:jc w:val="right"/>
        <w:rPr>
          <w:rFonts w:ascii="Times New Roman" w:hAnsi="Times New Roman"/>
          <w:noProof/>
          <w:sz w:val="24"/>
          <w:szCs w:val="24"/>
        </w:rPr>
      </w:pPr>
      <w:r>
        <w:rPr>
          <w:rFonts w:ascii="Times New Roman" w:hAnsi="Times New Roman"/>
          <w:noProof/>
          <w:kern w:val="32"/>
          <w:sz w:val="24"/>
          <w:szCs w:val="24"/>
        </w:rPr>
        <w:t xml:space="preserve">К договору № </w:t>
      </w:r>
      <w:r>
        <w:rPr>
          <w:rFonts w:ascii="Times New Roman" w:hAnsi="Times New Roman"/>
          <w:noProof/>
          <w:sz w:val="24"/>
          <w:szCs w:val="24"/>
        </w:rPr>
        <w:t xml:space="preserve">_________ </w:t>
      </w:r>
    </w:p>
    <w:p w14:paraId="69FDC995" w14:textId="77777777" w:rsidR="000F4D22" w:rsidRPr="00B16129" w:rsidRDefault="000F4D22" w:rsidP="000F4D22">
      <w:pPr>
        <w:jc w:val="right"/>
        <w:rPr>
          <w:rFonts w:ascii="Times New Roman" w:hAnsi="Times New Roman"/>
          <w:noProof/>
          <w:sz w:val="24"/>
          <w:szCs w:val="24"/>
        </w:rPr>
      </w:pPr>
      <w:r>
        <w:rPr>
          <w:rFonts w:ascii="Times New Roman" w:hAnsi="Times New Roman"/>
          <w:noProof/>
          <w:sz w:val="24"/>
          <w:szCs w:val="24"/>
        </w:rPr>
        <w:t xml:space="preserve">от __ _____________ 20__ года </w:t>
      </w:r>
    </w:p>
    <w:p w14:paraId="55AB2ACB" w14:textId="77777777" w:rsidR="00F93008" w:rsidRPr="00B16129" w:rsidRDefault="00F93008" w:rsidP="00F7512B">
      <w:pPr>
        <w:rPr>
          <w:rFonts w:ascii="Times New Roman" w:hAnsi="Times New Roman"/>
          <w:noProof/>
          <w:sz w:val="24"/>
          <w:szCs w:val="24"/>
        </w:rPr>
      </w:pPr>
    </w:p>
    <w:p w14:paraId="22959812" w14:textId="77777777" w:rsidR="00F93008" w:rsidRPr="00B16129" w:rsidRDefault="00F93008" w:rsidP="00F7512B">
      <w:pPr>
        <w:rPr>
          <w:rFonts w:ascii="Times New Roman" w:hAnsi="Times New Roman"/>
          <w:b/>
          <w:noProof/>
          <w:sz w:val="24"/>
          <w:szCs w:val="24"/>
        </w:rPr>
      </w:pPr>
    </w:p>
    <w:p w14:paraId="24FD49F7" w14:textId="77777777" w:rsidR="00F93008" w:rsidRPr="00F93008" w:rsidRDefault="00F93008" w:rsidP="00F93008">
      <w:pPr>
        <w:pStyle w:val="10"/>
        <w:ind w:firstLine="567"/>
        <w:jc w:val="center"/>
        <w:rPr>
          <w:rFonts w:ascii="Times New Roman" w:hAnsi="Times New Roman" w:cs="Times New Roman"/>
          <w:sz w:val="24"/>
          <w:szCs w:val="24"/>
        </w:rPr>
      </w:pPr>
      <w:r w:rsidRPr="00F93008">
        <w:rPr>
          <w:rFonts w:ascii="Times New Roman" w:hAnsi="Times New Roman" w:cs="Times New Roman"/>
          <w:sz w:val="24"/>
          <w:szCs w:val="24"/>
        </w:rPr>
        <w:t xml:space="preserve">СОГЛАШЕНИЕ № 1 </w:t>
      </w:r>
    </w:p>
    <w:p w14:paraId="3D7B5E49" w14:textId="240B5024" w:rsidR="00F93008" w:rsidRPr="00F93008" w:rsidRDefault="00F93008" w:rsidP="00F93008">
      <w:pPr>
        <w:pStyle w:val="10"/>
        <w:ind w:firstLine="567"/>
        <w:jc w:val="center"/>
        <w:rPr>
          <w:rFonts w:ascii="Times New Roman" w:hAnsi="Times New Roman" w:cs="Times New Roman"/>
          <w:sz w:val="24"/>
          <w:szCs w:val="24"/>
        </w:rPr>
      </w:pPr>
      <w:r w:rsidRPr="00F93008">
        <w:rPr>
          <w:rFonts w:ascii="Times New Roman" w:hAnsi="Times New Roman" w:cs="Times New Roman"/>
          <w:sz w:val="24"/>
          <w:szCs w:val="24"/>
        </w:rPr>
        <w:t>о конфиденциальной информации</w:t>
      </w:r>
    </w:p>
    <w:p w14:paraId="40DCE844" w14:textId="77777777" w:rsidR="00F93008" w:rsidRPr="00F93008" w:rsidRDefault="00F93008" w:rsidP="00F93008">
      <w:pPr>
        <w:ind w:firstLine="567"/>
        <w:rPr>
          <w:rFonts w:ascii="Times New Roman" w:hAnsi="Times New Roman"/>
          <w:sz w:val="24"/>
          <w:szCs w:val="24"/>
        </w:rPr>
      </w:pPr>
    </w:p>
    <w:p w14:paraId="75C7590F" w14:textId="2F2D4999" w:rsidR="00F93008" w:rsidRPr="00F93008" w:rsidRDefault="00F93008" w:rsidP="00F93008">
      <w:pPr>
        <w:pStyle w:val="FR1"/>
        <w:tabs>
          <w:tab w:val="right" w:pos="9639"/>
        </w:tabs>
        <w:spacing w:before="0" w:line="240" w:lineRule="auto"/>
        <w:ind w:left="0" w:right="0"/>
        <w:jc w:val="left"/>
        <w:rPr>
          <w:rFonts w:ascii="Times New Roman" w:hAnsi="Times New Roman" w:cs="Times New Roman"/>
          <w:bCs/>
          <w:noProof w:val="0"/>
          <w:sz w:val="24"/>
          <w:szCs w:val="24"/>
        </w:rPr>
      </w:pPr>
      <w:r>
        <w:rPr>
          <w:rFonts w:ascii="Times New Roman" w:hAnsi="Times New Roman" w:cs="Times New Roman"/>
          <w:bCs/>
          <w:noProof w:val="0"/>
          <w:sz w:val="24"/>
          <w:szCs w:val="24"/>
        </w:rPr>
        <w:t>г. Москва</w:t>
      </w:r>
      <w:r>
        <w:rPr>
          <w:rFonts w:ascii="Times New Roman" w:hAnsi="Times New Roman" w:cs="Times New Roman"/>
          <w:bCs/>
          <w:noProof w:val="0"/>
          <w:sz w:val="24"/>
          <w:szCs w:val="24"/>
        </w:rPr>
        <w:tab/>
      </w:r>
      <w:r w:rsidR="000F4D22">
        <w:rPr>
          <w:rFonts w:ascii="Times New Roman" w:hAnsi="Times New Roman" w:cs="Times New Roman"/>
          <w:bCs/>
          <w:noProof w:val="0"/>
          <w:color w:val="FF0000"/>
          <w:sz w:val="24"/>
          <w:szCs w:val="24"/>
        </w:rPr>
        <w:t>__ ______________ 20___</w:t>
      </w:r>
      <w:r w:rsidRPr="00F93008">
        <w:rPr>
          <w:rFonts w:ascii="Times New Roman" w:hAnsi="Times New Roman" w:cs="Times New Roman"/>
          <w:bCs/>
          <w:noProof w:val="0"/>
          <w:color w:val="FF0000"/>
          <w:sz w:val="24"/>
          <w:szCs w:val="24"/>
        </w:rPr>
        <w:t xml:space="preserve"> г.</w:t>
      </w:r>
    </w:p>
    <w:p w14:paraId="7BB084EA" w14:textId="77777777" w:rsidR="00F93008" w:rsidRPr="00F93008" w:rsidRDefault="00F93008" w:rsidP="00F93008">
      <w:pPr>
        <w:pStyle w:val="FR1"/>
        <w:tabs>
          <w:tab w:val="right" w:pos="9639"/>
        </w:tabs>
        <w:spacing w:before="0" w:line="240" w:lineRule="auto"/>
        <w:ind w:left="0" w:right="0" w:firstLine="567"/>
        <w:jc w:val="both"/>
        <w:rPr>
          <w:rFonts w:ascii="Times New Roman" w:hAnsi="Times New Roman" w:cs="Times New Roman"/>
          <w:bCs/>
          <w:noProof w:val="0"/>
          <w:sz w:val="24"/>
          <w:szCs w:val="24"/>
        </w:rPr>
      </w:pPr>
    </w:p>
    <w:p w14:paraId="3DE7F793" w14:textId="51902ED3" w:rsidR="00F93008" w:rsidRPr="00F93008" w:rsidRDefault="00F93008" w:rsidP="00F93008">
      <w:pPr>
        <w:pStyle w:val="3"/>
        <w:rPr>
          <w:rFonts w:ascii="Times New Roman" w:hAnsi="Times New Roman"/>
          <w:sz w:val="24"/>
          <w:szCs w:val="24"/>
        </w:rPr>
      </w:pPr>
      <w:r w:rsidRPr="00F93008">
        <w:rPr>
          <w:rFonts w:ascii="Times New Roman" w:hAnsi="Times New Roman"/>
          <w:b/>
          <w:sz w:val="24"/>
          <w:szCs w:val="24"/>
        </w:rPr>
        <w:t>ООО «Центр Экономического Анализа и Экспертизы»</w:t>
      </w:r>
      <w:r w:rsidRPr="00F93008">
        <w:rPr>
          <w:rFonts w:ascii="Times New Roman" w:hAnsi="Times New Roman"/>
          <w:sz w:val="24"/>
          <w:szCs w:val="24"/>
        </w:rPr>
        <w:t xml:space="preserve"> (ООО «ЦЭАиЭ) в лице Генерального директора Газибуттаева Александра Мирзамагомедовича, действующего на основании Устава и _</w:t>
      </w:r>
      <w:r w:rsidRPr="00F93008">
        <w:rPr>
          <w:rFonts w:ascii="Times New Roman" w:hAnsi="Times New Roman"/>
          <w:b/>
          <w:snapToGrid w:val="0"/>
          <w:color w:val="000000"/>
          <w:sz w:val="24"/>
          <w:szCs w:val="24"/>
        </w:rPr>
        <w:t>_______________</w:t>
      </w:r>
      <w:r w:rsidRPr="00F93008">
        <w:rPr>
          <w:rFonts w:ascii="Times New Roman" w:hAnsi="Times New Roman"/>
          <w:sz w:val="24"/>
          <w:szCs w:val="24"/>
        </w:rPr>
        <w:t>в лице _</w:t>
      </w:r>
      <w:r w:rsidRPr="00F93008">
        <w:rPr>
          <w:rFonts w:ascii="Times New Roman" w:hAnsi="Times New Roman"/>
          <w:b/>
          <w:sz w:val="24"/>
          <w:szCs w:val="24"/>
        </w:rPr>
        <w:t>_____________________________,</w:t>
      </w:r>
      <w:r w:rsidRPr="00F93008">
        <w:rPr>
          <w:rFonts w:ascii="Times New Roman" w:hAnsi="Times New Roman"/>
          <w:sz w:val="24"/>
          <w:szCs w:val="24"/>
        </w:rPr>
        <w:t xml:space="preserve"> действующего на основании </w:t>
      </w:r>
      <w:r w:rsidRPr="00F93008">
        <w:rPr>
          <w:rFonts w:ascii="Times New Roman" w:hAnsi="Times New Roman"/>
          <w:b/>
          <w:sz w:val="24"/>
          <w:szCs w:val="24"/>
        </w:rPr>
        <w:t>________,</w:t>
      </w:r>
      <w:r w:rsidRPr="00F93008">
        <w:rPr>
          <w:rFonts w:ascii="Times New Roman" w:hAnsi="Times New Roman"/>
          <w:sz w:val="24"/>
          <w:szCs w:val="24"/>
        </w:rPr>
        <w:t xml:space="preserve"> именуемые в дальнейшем соответственно Исполнитель и Заказчик или Стороны, заключили настоящее Соглашение о конфиденциальности (далее по тексту «Соглашение») о нижеследующем:</w:t>
      </w:r>
    </w:p>
    <w:p w14:paraId="071191E8" w14:textId="77777777" w:rsidR="00F93008" w:rsidRPr="00F93008" w:rsidRDefault="00F93008" w:rsidP="00F93008">
      <w:pPr>
        <w:pStyle w:val="3"/>
        <w:rPr>
          <w:rFonts w:ascii="Times New Roman" w:hAnsi="Times New Roman"/>
          <w:sz w:val="24"/>
          <w:szCs w:val="24"/>
        </w:rPr>
      </w:pPr>
    </w:p>
    <w:p w14:paraId="48171A0B" w14:textId="77777777" w:rsidR="00F93008" w:rsidRPr="00F93008" w:rsidRDefault="00F93008" w:rsidP="00F93008">
      <w:pPr>
        <w:pStyle w:val="3"/>
        <w:jc w:val="center"/>
        <w:rPr>
          <w:rFonts w:ascii="Times New Roman" w:hAnsi="Times New Roman"/>
          <w:sz w:val="24"/>
          <w:szCs w:val="24"/>
        </w:rPr>
      </w:pPr>
      <w:r w:rsidRPr="00F93008">
        <w:rPr>
          <w:rFonts w:ascii="Times New Roman" w:hAnsi="Times New Roman"/>
          <w:sz w:val="24"/>
          <w:szCs w:val="24"/>
        </w:rPr>
        <w:t>ПРЕДМЕТ СОГЛАШЕНИЯ</w:t>
      </w:r>
    </w:p>
    <w:p w14:paraId="394EEAA5"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В целях развития взаимовыгодных отношений на равноправной основе и руководствуясь принципами обеспечения соблюдения прав и законных интересов Сторон, предметом настоящего Соглашения является защита конфиденциальной информации составляющей коммерческую тайну от несанкционированного разглашения (распространения), недопущение незаконного использования конфиденциальной информации, предотвращение совершения действий (бездействия), которые могут нанести вред каждой из Сторон, в том числе привести к неоправданным расходам.</w:t>
      </w:r>
    </w:p>
    <w:p w14:paraId="238C7CD5" w14:textId="77777777" w:rsidR="00F93008" w:rsidRPr="00F93008" w:rsidRDefault="00F93008" w:rsidP="00F93008">
      <w:pPr>
        <w:ind w:firstLine="567"/>
        <w:rPr>
          <w:rFonts w:ascii="Times New Roman" w:hAnsi="Times New Roman"/>
          <w:sz w:val="24"/>
          <w:szCs w:val="24"/>
        </w:rPr>
      </w:pPr>
    </w:p>
    <w:p w14:paraId="5F9DB664" w14:textId="77777777" w:rsidR="00F93008" w:rsidRPr="00F93008" w:rsidRDefault="00F93008" w:rsidP="00F93008">
      <w:pPr>
        <w:jc w:val="center"/>
        <w:rPr>
          <w:rFonts w:ascii="Times New Roman" w:hAnsi="Times New Roman"/>
          <w:sz w:val="24"/>
          <w:szCs w:val="24"/>
        </w:rPr>
      </w:pPr>
      <w:r w:rsidRPr="00F93008">
        <w:rPr>
          <w:rFonts w:ascii="Times New Roman" w:hAnsi="Times New Roman"/>
          <w:bCs/>
          <w:sz w:val="24"/>
          <w:szCs w:val="24"/>
        </w:rPr>
        <w:t>СТАТЬЯ 1</w:t>
      </w:r>
    </w:p>
    <w:p w14:paraId="406B1151"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Термины, применяемые в настоящем Соглашении:</w:t>
      </w:r>
    </w:p>
    <w:p w14:paraId="668414FC" w14:textId="77777777" w:rsidR="00F93008" w:rsidRPr="00F93008" w:rsidRDefault="00F93008" w:rsidP="00F93008">
      <w:pPr>
        <w:rPr>
          <w:rFonts w:ascii="Times New Roman" w:hAnsi="Times New Roman"/>
          <w:bCs/>
          <w:sz w:val="24"/>
          <w:szCs w:val="24"/>
        </w:rPr>
      </w:pPr>
      <w:r w:rsidRPr="00F93008">
        <w:rPr>
          <w:rFonts w:ascii="Times New Roman" w:hAnsi="Times New Roman"/>
          <w:bCs/>
          <w:sz w:val="24"/>
          <w:szCs w:val="24"/>
        </w:rPr>
        <w:t>1.1. «Передающая сторона»: Сторона, передающая другой Стороне Конфиденциальную информацию на основании настоящего Соглашения;</w:t>
      </w:r>
    </w:p>
    <w:p w14:paraId="7425E91A" w14:textId="77777777" w:rsidR="00F93008" w:rsidRPr="00F93008" w:rsidRDefault="00F93008" w:rsidP="00F93008">
      <w:pPr>
        <w:rPr>
          <w:rFonts w:ascii="Times New Roman" w:hAnsi="Times New Roman"/>
          <w:bCs/>
          <w:sz w:val="24"/>
          <w:szCs w:val="24"/>
        </w:rPr>
      </w:pPr>
      <w:r w:rsidRPr="00F93008">
        <w:rPr>
          <w:rFonts w:ascii="Times New Roman" w:hAnsi="Times New Roman"/>
          <w:bCs/>
          <w:sz w:val="24"/>
          <w:szCs w:val="24"/>
        </w:rPr>
        <w:t>1.2. «Принимающая сторона»: Сторона, которая принимает (получает для использования в работе) Конфиденциальную информацию на основании настоящего Соглашения;</w:t>
      </w:r>
    </w:p>
    <w:p w14:paraId="6D6C7750" w14:textId="77777777" w:rsidR="00F93008" w:rsidRPr="00F93008" w:rsidRDefault="00F93008" w:rsidP="00F93008">
      <w:pPr>
        <w:rPr>
          <w:rFonts w:ascii="Times New Roman" w:hAnsi="Times New Roman"/>
          <w:sz w:val="24"/>
          <w:szCs w:val="24"/>
        </w:rPr>
      </w:pPr>
      <w:r w:rsidRPr="00F93008">
        <w:rPr>
          <w:rFonts w:ascii="Times New Roman" w:hAnsi="Times New Roman"/>
          <w:bCs/>
          <w:sz w:val="24"/>
          <w:szCs w:val="24"/>
        </w:rPr>
        <w:t>1.3. «Конфиденциальная информация»</w:t>
      </w:r>
      <w:r w:rsidRPr="00F93008">
        <w:rPr>
          <w:rFonts w:ascii="Times New Roman" w:hAnsi="Times New Roman"/>
          <w:noProof/>
          <w:sz w:val="24"/>
          <w:szCs w:val="24"/>
        </w:rPr>
        <w:t xml:space="preserve"> -</w:t>
      </w:r>
      <w:r w:rsidRPr="00F93008">
        <w:rPr>
          <w:rFonts w:ascii="Times New Roman" w:hAnsi="Times New Roman"/>
          <w:sz w:val="24"/>
          <w:szCs w:val="24"/>
        </w:rPr>
        <w:t xml:space="preserve"> документы, материалы, информация </w:t>
      </w:r>
      <w:r w:rsidRPr="00F93008">
        <w:rPr>
          <w:rFonts w:ascii="Times New Roman" w:hAnsi="Times New Roman"/>
          <w:bCs/>
          <w:sz w:val="24"/>
          <w:szCs w:val="24"/>
        </w:rPr>
        <w:t xml:space="preserve">(производственного, технического, экономического, организационного и иного характера) (далее по тексту «Сведения») </w:t>
      </w:r>
      <w:r w:rsidRPr="00F93008">
        <w:rPr>
          <w:rFonts w:ascii="Times New Roman" w:hAnsi="Times New Roman"/>
          <w:sz w:val="24"/>
          <w:szCs w:val="24"/>
        </w:rPr>
        <w:t xml:space="preserve">о лицах, предметах, фактах, событиях, явлениях и процессах, независимо от формы их представления, </w:t>
      </w:r>
      <w:r w:rsidRPr="00F93008">
        <w:rPr>
          <w:rFonts w:ascii="Times New Roman" w:hAnsi="Times New Roman"/>
          <w:bCs/>
          <w:sz w:val="24"/>
          <w:szCs w:val="24"/>
        </w:rPr>
        <w:t>которыми обладает Передающая сторона, в том числе о результатах интеллектуальной деятельности в научно-технической сфере,</w:t>
      </w:r>
      <w:r w:rsidRPr="00F93008">
        <w:rPr>
          <w:rFonts w:ascii="Times New Roman" w:hAnsi="Times New Roman"/>
          <w:sz w:val="24"/>
          <w:szCs w:val="24"/>
        </w:rPr>
        <w:t xml:space="preserve"> документы, данные, формулы, ноу-хау, прикладные программы, спецификации, исследования, фотографии, права интеллектуальной собственности, патенты, рисунки, модели, прототипы, образцы, планы, производственные площадки, оборудование, а также другая информация коммерческого, научного, финансового, технического или иного характера, составляющая коммерческую тайну, или другие сведения конфиденциального характера Сторон,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 и охраняемые в соответствии с законодательством Российской Федерации законами, нормативными актами и документами Сторон по защите Конфиденциальной информации;</w:t>
      </w:r>
    </w:p>
    <w:p w14:paraId="752A356A" w14:textId="77777777" w:rsidR="00F93008" w:rsidRPr="00F93008" w:rsidRDefault="00F93008" w:rsidP="00F93008">
      <w:pPr>
        <w:rPr>
          <w:rFonts w:ascii="Times New Roman" w:hAnsi="Times New Roman"/>
          <w:sz w:val="24"/>
          <w:szCs w:val="24"/>
        </w:rPr>
      </w:pPr>
      <w:r w:rsidRPr="00F93008">
        <w:rPr>
          <w:rFonts w:ascii="Times New Roman" w:hAnsi="Times New Roman"/>
          <w:bCs/>
          <w:sz w:val="24"/>
          <w:szCs w:val="24"/>
        </w:rPr>
        <w:lastRenderedPageBreak/>
        <w:t>1.4. «Разглашение Конфиденциальной информации»</w:t>
      </w:r>
      <w:r w:rsidRPr="00F93008">
        <w:rPr>
          <w:rFonts w:ascii="Times New Roman" w:hAnsi="Times New Roman"/>
          <w:sz w:val="24"/>
          <w:szCs w:val="24"/>
        </w:rPr>
        <w:t xml:space="preserve"> - действие или бездействие виновной стороны, в результате которых Конфиденциальная информация, в устной, письменной, иной форме, в том числе с использованием технических и электронных средств, стала известной третьим лицам без согласия Передающей стороны, либо вопреки настоящему Соглашению или иным договорам, заключенным между Сторонами, в том числе раскрытие сведений о факте сотрудничества Сторон и тематике такого сотрудничества;</w:t>
      </w:r>
    </w:p>
    <w:p w14:paraId="6F501F5D" w14:textId="77777777" w:rsidR="00F93008" w:rsidRPr="00F93008" w:rsidRDefault="00F93008" w:rsidP="00F93008">
      <w:pPr>
        <w:rPr>
          <w:rFonts w:ascii="Times New Roman" w:hAnsi="Times New Roman"/>
          <w:sz w:val="24"/>
          <w:szCs w:val="24"/>
        </w:rPr>
      </w:pPr>
      <w:r w:rsidRPr="00F93008">
        <w:rPr>
          <w:rFonts w:ascii="Times New Roman" w:hAnsi="Times New Roman"/>
          <w:bCs/>
          <w:sz w:val="24"/>
          <w:szCs w:val="24"/>
        </w:rPr>
        <w:t>1.5. «Носители информации»</w:t>
      </w:r>
      <w:r w:rsidRPr="00F93008">
        <w:rPr>
          <w:rFonts w:ascii="Times New Roman" w:hAnsi="Times New Roman"/>
          <w:noProof/>
          <w:sz w:val="24"/>
          <w:szCs w:val="24"/>
        </w:rPr>
        <w:t xml:space="preserve"> -</w:t>
      </w:r>
      <w:r w:rsidRPr="00F93008">
        <w:rPr>
          <w:rFonts w:ascii="Times New Roman" w:hAnsi="Times New Roman"/>
          <w:sz w:val="24"/>
          <w:szCs w:val="24"/>
        </w:rPr>
        <w:t xml:space="preserve"> материальные объекты, в которых Конфиденциальная информация находит свое отображение в виде символов, технических решений и процессов;</w:t>
      </w:r>
    </w:p>
    <w:p w14:paraId="6FD0165D" w14:textId="77777777" w:rsidR="00F93008" w:rsidRPr="00F93008" w:rsidRDefault="00F93008" w:rsidP="00F93008">
      <w:pPr>
        <w:rPr>
          <w:rFonts w:ascii="Times New Roman" w:hAnsi="Times New Roman"/>
          <w:sz w:val="24"/>
          <w:szCs w:val="24"/>
        </w:rPr>
      </w:pPr>
      <w:r w:rsidRPr="00F93008">
        <w:rPr>
          <w:rFonts w:ascii="Times New Roman" w:hAnsi="Times New Roman"/>
          <w:bCs/>
          <w:sz w:val="24"/>
          <w:szCs w:val="24"/>
        </w:rPr>
        <w:t>1.6. «Режим защиты Конфиденциальной информации»</w:t>
      </w:r>
      <w:r w:rsidRPr="00F93008">
        <w:rPr>
          <w:rFonts w:ascii="Times New Roman" w:hAnsi="Times New Roman"/>
          <w:noProof/>
          <w:sz w:val="24"/>
          <w:szCs w:val="24"/>
        </w:rPr>
        <w:t xml:space="preserve"> -</w:t>
      </w:r>
      <w:r w:rsidRPr="00F93008">
        <w:rPr>
          <w:rFonts w:ascii="Times New Roman" w:hAnsi="Times New Roman"/>
          <w:sz w:val="24"/>
          <w:szCs w:val="24"/>
        </w:rPr>
        <w:t xml:space="preserve"> комплекс административных, организационных и технических мер и мероприятий по ограничению несанкционированного доступа к Конфиденциальной информации и Носителям информации в целях обеспечения её сохранности и недоступности третьим лицам, предусмотренный законодательством Российской Федерации, законами, нормативными актами и документами Сторон по защите Конфиденциальной информации;</w:t>
      </w:r>
    </w:p>
    <w:p w14:paraId="1CF6D710" w14:textId="62553B49" w:rsidR="00F93008" w:rsidRPr="00F93008" w:rsidRDefault="00F93008" w:rsidP="00F93008">
      <w:pPr>
        <w:rPr>
          <w:rFonts w:ascii="Times New Roman" w:hAnsi="Times New Roman"/>
          <w:sz w:val="24"/>
          <w:szCs w:val="24"/>
        </w:rPr>
      </w:pPr>
      <w:r w:rsidRPr="00F93008">
        <w:rPr>
          <w:rFonts w:ascii="Times New Roman" w:hAnsi="Times New Roman"/>
          <w:bCs/>
          <w:sz w:val="24"/>
          <w:szCs w:val="24"/>
        </w:rPr>
        <w:t>1.7. «Гриф конфиденциальности»</w:t>
      </w:r>
      <w:r w:rsidRPr="00F93008">
        <w:rPr>
          <w:rFonts w:ascii="Times New Roman" w:hAnsi="Times New Roman"/>
          <w:noProof/>
          <w:sz w:val="24"/>
          <w:szCs w:val="24"/>
        </w:rPr>
        <w:t xml:space="preserve"> -</w:t>
      </w:r>
      <w:r w:rsidRPr="00F93008">
        <w:rPr>
          <w:rFonts w:ascii="Times New Roman" w:hAnsi="Times New Roman"/>
          <w:sz w:val="24"/>
          <w:szCs w:val="24"/>
        </w:rPr>
        <w:t xml:space="preserve"> специальные термины и обозначения, однозначно свидетельствующие о конфиденциальном характере информации, наносимые на Носители информации и/или содержащиеся в сопроводительной документации. Терминами и обозначениями, свидетельствующими о конфиденциальном характере информации, являются: «Коммерческая тайна», «Конфиденциальная информация», «Конфиденциально». </w:t>
      </w:r>
    </w:p>
    <w:p w14:paraId="44A53C3B" w14:textId="77777777" w:rsidR="00F93008" w:rsidRPr="00F93008" w:rsidRDefault="00F93008" w:rsidP="00F93008">
      <w:pPr>
        <w:ind w:firstLine="567"/>
        <w:jc w:val="center"/>
        <w:rPr>
          <w:rFonts w:ascii="Times New Roman" w:hAnsi="Times New Roman"/>
          <w:bCs/>
          <w:sz w:val="24"/>
          <w:szCs w:val="24"/>
        </w:rPr>
      </w:pPr>
    </w:p>
    <w:p w14:paraId="12047ED9" w14:textId="77777777" w:rsidR="00F93008" w:rsidRPr="00F93008" w:rsidRDefault="00F93008" w:rsidP="00F93008">
      <w:pPr>
        <w:ind w:firstLine="567"/>
        <w:jc w:val="center"/>
        <w:rPr>
          <w:rFonts w:ascii="Times New Roman" w:hAnsi="Times New Roman"/>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2</w:t>
      </w:r>
    </w:p>
    <w:p w14:paraId="51831563" w14:textId="77777777" w:rsidR="00F93008" w:rsidRPr="00F93008" w:rsidRDefault="00F93008" w:rsidP="00F93008">
      <w:pPr>
        <w:ind w:left="34"/>
        <w:rPr>
          <w:rFonts w:ascii="Times New Roman" w:hAnsi="Times New Roman"/>
          <w:sz w:val="24"/>
          <w:szCs w:val="24"/>
        </w:rPr>
      </w:pPr>
      <w:r w:rsidRPr="00F93008">
        <w:rPr>
          <w:rFonts w:ascii="Times New Roman" w:hAnsi="Times New Roman"/>
          <w:sz w:val="24"/>
          <w:szCs w:val="24"/>
        </w:rPr>
        <w:t xml:space="preserve">2.1. Настоящее Соглашение устанавливает обязательства Сторон по неразглашению (нераспространению) Конфиденциальной информации и обеспечению Режима защиты Конфиденциальной информации, в том числе в отношении </w:t>
      </w:r>
      <w:r w:rsidRPr="00F93008">
        <w:rPr>
          <w:rFonts w:ascii="Times New Roman" w:eastAsia="MS Mincho" w:hAnsi="Times New Roman"/>
          <w:kern w:val="2"/>
          <w:sz w:val="24"/>
          <w:szCs w:val="24"/>
          <w:lang w:eastAsia="ja-JP"/>
        </w:rPr>
        <w:t>Конфиденциальной информации, полученную в процессе ведения переговоров по установлению договорных отношений (</w:t>
      </w:r>
      <w:r w:rsidRPr="00F93008">
        <w:rPr>
          <w:rFonts w:ascii="Times New Roman" w:hAnsi="Times New Roman"/>
          <w:sz w:val="24"/>
          <w:szCs w:val="24"/>
        </w:rPr>
        <w:t xml:space="preserve">в случае, если при передаче/получении такой информации Стороны брали на себя письменные обязательства по ее неразглашению) </w:t>
      </w:r>
      <w:r w:rsidRPr="00F93008">
        <w:rPr>
          <w:rFonts w:ascii="Times New Roman" w:eastAsia="MS Mincho" w:hAnsi="Times New Roman"/>
          <w:kern w:val="2"/>
          <w:sz w:val="24"/>
          <w:szCs w:val="24"/>
          <w:lang w:eastAsia="ja-JP"/>
        </w:rPr>
        <w:t>и при выполнении договорных обязательств по заключенным между Сторонами Договорам</w:t>
      </w:r>
      <w:r w:rsidRPr="00F93008">
        <w:rPr>
          <w:rFonts w:ascii="Times New Roman" w:hAnsi="Times New Roman"/>
          <w:sz w:val="24"/>
          <w:szCs w:val="24"/>
        </w:rPr>
        <w:t xml:space="preserve">. </w:t>
      </w:r>
    </w:p>
    <w:p w14:paraId="2CD8468A" w14:textId="77777777" w:rsidR="00F93008" w:rsidRPr="00F93008" w:rsidRDefault="00F93008" w:rsidP="00F93008">
      <w:pPr>
        <w:ind w:left="34"/>
        <w:rPr>
          <w:rFonts w:ascii="Times New Roman" w:hAnsi="Times New Roman"/>
          <w:sz w:val="24"/>
          <w:szCs w:val="24"/>
        </w:rPr>
      </w:pPr>
      <w:r w:rsidRPr="00F93008">
        <w:rPr>
          <w:rFonts w:ascii="Times New Roman" w:hAnsi="Times New Roman"/>
          <w:sz w:val="24"/>
          <w:szCs w:val="24"/>
        </w:rPr>
        <w:t>2.1.1. Перечень передаваемой Конфиденциальной информации указывается в Приложении № 1 к настоящему Соглашению, которое является его неотъемлемой частью.</w:t>
      </w:r>
    </w:p>
    <w:p w14:paraId="0016F23B" w14:textId="65B17258" w:rsidR="00F93008" w:rsidRPr="00F93008" w:rsidRDefault="00F93008" w:rsidP="00F93008">
      <w:pPr>
        <w:rPr>
          <w:rFonts w:ascii="Times New Roman" w:hAnsi="Times New Roman"/>
          <w:sz w:val="24"/>
          <w:szCs w:val="24"/>
        </w:rPr>
      </w:pPr>
      <w:r w:rsidRPr="00F93008">
        <w:rPr>
          <w:rFonts w:ascii="Times New Roman" w:hAnsi="Times New Roman"/>
          <w:bCs/>
          <w:sz w:val="24"/>
          <w:szCs w:val="24"/>
        </w:rPr>
        <w:t>2.2.</w:t>
      </w:r>
      <w:r w:rsidRPr="00F93008">
        <w:rPr>
          <w:rFonts w:ascii="Times New Roman" w:hAnsi="Times New Roman"/>
          <w:sz w:val="24"/>
          <w:szCs w:val="24"/>
        </w:rPr>
        <w:t xml:space="preserve"> Стороны установили, что информация, полученная Принимающей Стороной в процессе заключения, исполнения, изменения, расторжения или окончания срока действий договоров (соглашений), совместных проектов, а также в процессе переговоров, консультаций, обмена сведениями и документами в рамках работы в совместных проектах будет являться Конфиденциальной информацией при соблюдении следующих условий:</w:t>
      </w:r>
    </w:p>
    <w:p w14:paraId="0B576999" w14:textId="3AA28603" w:rsidR="00F93008" w:rsidRPr="00F93008" w:rsidRDefault="00F93008" w:rsidP="00F93008">
      <w:pPr>
        <w:rPr>
          <w:rFonts w:ascii="Times New Roman" w:hAnsi="Times New Roman"/>
          <w:sz w:val="24"/>
          <w:szCs w:val="24"/>
        </w:rPr>
      </w:pPr>
      <w:r w:rsidRPr="00F93008">
        <w:rPr>
          <w:rFonts w:ascii="Times New Roman" w:hAnsi="Times New Roman"/>
          <w:sz w:val="24"/>
          <w:szCs w:val="24"/>
        </w:rPr>
        <w:t>2.2.1. Конфиденциальная информация предоставляется в форме письменного документа или на электронном носителе, и эта информация или ее носитель содержат Гриф конфиденциальности: «Коммерческая тайна», «Конфиденциальная информация», «Конфиденциально» с указанием обладателя информации;</w:t>
      </w:r>
    </w:p>
    <w:p w14:paraId="337AD3D9"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2.2.2. Конфиденциальная информация, которая предоставляется визуально, устно или в иной бездокументарной форме, ясно определена Стороной как Конфиденциальная.</w:t>
      </w:r>
    </w:p>
    <w:p w14:paraId="0A1DF4FC" w14:textId="77777777" w:rsidR="00F93008" w:rsidRPr="00F93008" w:rsidRDefault="00F93008" w:rsidP="00F93008">
      <w:pPr>
        <w:rPr>
          <w:rFonts w:ascii="Times New Roman" w:hAnsi="Times New Roman"/>
          <w:bCs/>
          <w:sz w:val="24"/>
          <w:szCs w:val="24"/>
        </w:rPr>
      </w:pPr>
      <w:r w:rsidRPr="00F93008">
        <w:rPr>
          <w:rFonts w:ascii="Times New Roman" w:hAnsi="Times New Roman"/>
          <w:bCs/>
          <w:sz w:val="24"/>
          <w:szCs w:val="24"/>
        </w:rPr>
        <w:t>2.3. Информация не относится к Конфиденциальной информации если:</w:t>
      </w:r>
    </w:p>
    <w:p w14:paraId="3A4C1DF2"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2.3.1.на дату раскрытия информация является общедоступной, а именно:</w:t>
      </w:r>
    </w:p>
    <w:p w14:paraId="1525A1D0"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xml:space="preserve">- Передающая сторона не принимает мер к охране ее конфиденциальности; </w:t>
      </w:r>
    </w:p>
    <w:p w14:paraId="5FBD5452" w14:textId="38D5597A" w:rsidR="00F93008" w:rsidRPr="00F93008" w:rsidRDefault="00F93008" w:rsidP="00F93008">
      <w:pPr>
        <w:rPr>
          <w:rFonts w:ascii="Times New Roman" w:hAnsi="Times New Roman"/>
          <w:sz w:val="24"/>
          <w:szCs w:val="24"/>
        </w:rPr>
      </w:pPr>
      <w:r w:rsidRPr="00F93008">
        <w:rPr>
          <w:rFonts w:ascii="Times New Roman" w:hAnsi="Times New Roman"/>
          <w:sz w:val="24"/>
          <w:szCs w:val="24"/>
        </w:rPr>
        <w:t>- информация не относится к коммерческой тайне (Конфиденциальной информации) в силу требований законодательства Российской Федерации и/или нормативно-правовых актов Российской Федерации;</w:t>
      </w:r>
    </w:p>
    <w:p w14:paraId="7D58AA9F" w14:textId="77777777" w:rsidR="00F93008" w:rsidRPr="00F93008" w:rsidRDefault="00F93008" w:rsidP="00F93008">
      <w:pPr>
        <w:pStyle w:val="21"/>
        <w:tabs>
          <w:tab w:val="left" w:pos="34"/>
        </w:tabs>
        <w:spacing w:after="0" w:line="240" w:lineRule="auto"/>
        <w:rPr>
          <w:rFonts w:ascii="Times New Roman" w:hAnsi="Times New Roman"/>
          <w:sz w:val="24"/>
        </w:rPr>
      </w:pPr>
      <w:r w:rsidRPr="00F93008">
        <w:rPr>
          <w:rFonts w:ascii="Times New Roman" w:hAnsi="Times New Roman"/>
          <w:sz w:val="24"/>
        </w:rPr>
        <w:t>- информация является публичной, то есть известной в результате действий и решений самой Передающей стороны;</w:t>
      </w:r>
    </w:p>
    <w:p w14:paraId="4D9697FD" w14:textId="77777777" w:rsidR="00F93008" w:rsidRPr="00F93008" w:rsidRDefault="00F93008" w:rsidP="00F93008">
      <w:pPr>
        <w:pStyle w:val="21"/>
        <w:spacing w:after="0" w:line="240" w:lineRule="auto"/>
        <w:rPr>
          <w:rFonts w:ascii="Times New Roman" w:hAnsi="Times New Roman"/>
          <w:sz w:val="24"/>
        </w:rPr>
      </w:pPr>
      <w:r w:rsidRPr="00F93008">
        <w:rPr>
          <w:rFonts w:ascii="Times New Roman" w:hAnsi="Times New Roman"/>
          <w:sz w:val="24"/>
        </w:rPr>
        <w:t xml:space="preserve">2.3.2.информация находилась в законном владении у Принимающей стороны до момента заключения настоящего Соглашения, и на нее не распространялись  ограничения на использование до ее раскрытия; </w:t>
      </w:r>
    </w:p>
    <w:p w14:paraId="25519310"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lastRenderedPageBreak/>
        <w:t xml:space="preserve">2.3.3.информация получена Принимающей стороной от третьих лиц, которые не связаны обязательством конфиденциальности с Передающей стороной в отношении указанной информации; </w:t>
      </w:r>
    </w:p>
    <w:p w14:paraId="45839199"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xml:space="preserve">2.3.4.информация изменила статус в результате заключенных впоследствии Сторонами договоров (соглашений). </w:t>
      </w:r>
    </w:p>
    <w:p w14:paraId="63756AAE"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2.4. Каждая из Сторон вправе осуществлять передачу Конфиденциальной информации по письменному запросу другой Стороны. Передача Конфиденциальной информации оформляется в виде Акта (протокола), который подписывается уполномоченными лицами Сторон.</w:t>
      </w:r>
    </w:p>
    <w:p w14:paraId="2A8A75B8"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xml:space="preserve">2.5. Передающая сторона имеет право предоставлять конфиденциальную информацию третьим лицам, а также отменять статус конфиденциальной информации. </w:t>
      </w:r>
    </w:p>
    <w:p w14:paraId="1CD2EBE3" w14:textId="77777777" w:rsidR="00F93008" w:rsidRPr="00F93008" w:rsidRDefault="00F93008" w:rsidP="00F93008">
      <w:pPr>
        <w:ind w:firstLine="567"/>
        <w:jc w:val="center"/>
        <w:rPr>
          <w:rFonts w:ascii="Times New Roman" w:hAnsi="Times New Roman"/>
          <w:bCs/>
          <w:sz w:val="24"/>
          <w:szCs w:val="24"/>
        </w:rPr>
      </w:pPr>
    </w:p>
    <w:p w14:paraId="62B02759" w14:textId="77777777" w:rsidR="00F93008" w:rsidRPr="00F93008" w:rsidRDefault="00F93008" w:rsidP="00F93008">
      <w:pPr>
        <w:ind w:firstLine="567"/>
        <w:jc w:val="center"/>
        <w:rPr>
          <w:rFonts w:ascii="Times New Roman" w:hAnsi="Times New Roman"/>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3</w:t>
      </w:r>
    </w:p>
    <w:p w14:paraId="1AE270E7" w14:textId="77777777" w:rsidR="00F93008" w:rsidRPr="00F93008" w:rsidRDefault="00F93008" w:rsidP="00F93008">
      <w:pPr>
        <w:rPr>
          <w:rFonts w:ascii="Times New Roman" w:hAnsi="Times New Roman"/>
          <w:sz w:val="24"/>
          <w:szCs w:val="24"/>
        </w:rPr>
      </w:pPr>
      <w:r w:rsidRPr="00F93008">
        <w:rPr>
          <w:rFonts w:ascii="Times New Roman" w:hAnsi="Times New Roman"/>
          <w:bCs/>
          <w:sz w:val="24"/>
          <w:szCs w:val="24"/>
        </w:rPr>
        <w:t>3.1.</w:t>
      </w:r>
      <w:r w:rsidRPr="00F93008">
        <w:rPr>
          <w:rFonts w:ascii="Times New Roman" w:hAnsi="Times New Roman"/>
          <w:sz w:val="24"/>
          <w:szCs w:val="24"/>
        </w:rPr>
        <w:t xml:space="preserve"> Принимающая сторона самостоятельно определяет список сотрудников, которым раскрывается Конфиденциальная информация, при условии, что указанные лица приняли на себя обязательство сохранять в тайне известную им Конфиденциальную информацию в течение срока действия настоящего Соглашения. Передающая сторона вправе запросить, а Принимающая сторона предоставить список сотрудников, допущенных к Конфиденциальной информации.</w:t>
      </w:r>
    </w:p>
    <w:p w14:paraId="7C121326"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xml:space="preserve">3.2. По письменному запросу Стороны уведомляют друг друга о лицах, ответственных за прием и передачу Конфиденциальной информации. </w:t>
      </w:r>
    </w:p>
    <w:p w14:paraId="5C7592B6" w14:textId="54EBE07E" w:rsidR="00F93008" w:rsidRPr="00F93008" w:rsidRDefault="00F93008" w:rsidP="00F93008">
      <w:pPr>
        <w:rPr>
          <w:rFonts w:ascii="Times New Roman" w:hAnsi="Times New Roman"/>
          <w:sz w:val="24"/>
          <w:szCs w:val="24"/>
        </w:rPr>
      </w:pPr>
      <w:r w:rsidRPr="00F93008">
        <w:rPr>
          <w:rFonts w:ascii="Times New Roman" w:hAnsi="Times New Roman"/>
          <w:sz w:val="24"/>
          <w:szCs w:val="24"/>
        </w:rPr>
        <w:t>3.3. При раскрытии Принимающей стороной Конфиденциальной информации, полученной от Передающей стороны, своим сотрудникам, сотрудникам филиалов, представительств, иных организаций и подразделений Принимающей стороны, последняя обязана проинформировать в установленном законом порядке указанных сотрудников о конфиденциальном характере полученной ими информации. Принимающая сторона обязана заключить с сотрудниками, имеющими доступ к Конфиденциальной информации, соглашение о конфиденциальности, либо трудовой (гражданско-правовой) договор, включающий обязательства сотрудника по неразглашению (нераспространению) Конфиденциальной информации третьим лицам и недопущению ее использования в целях, не связанных с выполнением непосредственных должностных обязанностей сотрудника в течение срока, предусмотренного настоящим соглашением.</w:t>
      </w:r>
    </w:p>
    <w:p w14:paraId="258A3E57" w14:textId="77777777" w:rsidR="00F93008" w:rsidRPr="00F93008" w:rsidRDefault="00F93008" w:rsidP="00F93008">
      <w:pPr>
        <w:ind w:firstLine="567"/>
        <w:jc w:val="center"/>
        <w:rPr>
          <w:rFonts w:ascii="Times New Roman" w:hAnsi="Times New Roman"/>
          <w:bCs/>
          <w:sz w:val="24"/>
          <w:szCs w:val="24"/>
        </w:rPr>
      </w:pPr>
    </w:p>
    <w:p w14:paraId="43864A80" w14:textId="77777777" w:rsidR="00F93008" w:rsidRPr="00F93008" w:rsidRDefault="00F93008" w:rsidP="00F93008">
      <w:pPr>
        <w:ind w:firstLine="567"/>
        <w:jc w:val="center"/>
        <w:rPr>
          <w:rFonts w:ascii="Times New Roman" w:hAnsi="Times New Roman"/>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4</w:t>
      </w:r>
    </w:p>
    <w:p w14:paraId="11E4E180" w14:textId="1F6F1BC2" w:rsidR="00F93008" w:rsidRPr="00F93008" w:rsidRDefault="00F93008" w:rsidP="00F93008">
      <w:pPr>
        <w:rPr>
          <w:rFonts w:ascii="Times New Roman" w:hAnsi="Times New Roman"/>
          <w:sz w:val="24"/>
          <w:szCs w:val="24"/>
        </w:rPr>
      </w:pPr>
      <w:r w:rsidRPr="00F93008">
        <w:rPr>
          <w:rFonts w:ascii="Times New Roman" w:hAnsi="Times New Roman"/>
          <w:sz w:val="24"/>
          <w:szCs w:val="24"/>
        </w:rPr>
        <w:t xml:space="preserve">4.1. Режим защиты Конфиденциальной информации устанавливается в соответствии с законодательством Российской Федерации </w:t>
      </w:r>
      <w:r w:rsidR="00614CD5" w:rsidRPr="00F93008">
        <w:rPr>
          <w:rFonts w:ascii="Times New Roman" w:hAnsi="Times New Roman"/>
          <w:sz w:val="24"/>
          <w:szCs w:val="24"/>
        </w:rPr>
        <w:t>и настоящим</w:t>
      </w:r>
      <w:r w:rsidRPr="00F93008">
        <w:rPr>
          <w:rFonts w:ascii="Times New Roman" w:hAnsi="Times New Roman"/>
          <w:sz w:val="24"/>
          <w:szCs w:val="24"/>
        </w:rPr>
        <w:t xml:space="preserve"> Соглашением. Стороны обязуются обращаться с Конфиденциальной информацией в соответствии с требованиями законодательства Российской Федерации и настоящим Соглашением и не осуществлять несанкционированного распространения в виде продажи, обмена, опубликования полученной Конфиденциальной информации без предварительного письменного согласия Передающей стороны.</w:t>
      </w:r>
    </w:p>
    <w:p w14:paraId="14ABAC8A"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4.2. Передача Конфиденциальной информации компетентному органу государственной власти не считается разглашением Конфиденциальной информации в случаях, когда такой орган государственной власти уполномочен, в соответствии с законодательством Российской Федерации требовать предоставления Конфиденциальной информации. Передача органу государственной власти Конфиденциальной информации должна осуществляться по мотивированному требованию и с предварительным письменным уведомлением Передающей стороны.</w:t>
      </w:r>
    </w:p>
    <w:p w14:paraId="1906F716" w14:textId="0A4CEBD1" w:rsidR="00F93008" w:rsidRPr="00F93008" w:rsidRDefault="00F93008" w:rsidP="00F93008">
      <w:pPr>
        <w:rPr>
          <w:rFonts w:ascii="Times New Roman" w:hAnsi="Times New Roman"/>
          <w:i/>
          <w:iCs/>
          <w:sz w:val="24"/>
          <w:szCs w:val="24"/>
        </w:rPr>
      </w:pPr>
      <w:r w:rsidRPr="00F93008">
        <w:rPr>
          <w:rFonts w:ascii="Times New Roman" w:hAnsi="Times New Roman"/>
          <w:sz w:val="24"/>
          <w:szCs w:val="24"/>
        </w:rPr>
        <w:t xml:space="preserve">4.3. Конфиденциальная информация остается собственностью Передающей стороны. Передающая сторона вправе потребовать от Принимающей стороны вернуть ей Конфиденциальную информацию в любое время, направив Принимающей стороне уведомление в письменной форме. В течение 5 (пяти) дней после получения такого уведомления Принимающая сторона обязана вернуть все оригиналы и копии носителей информации Передающей стороне, в том числе носители, находящиеся в распоряжении лиц </w:t>
      </w:r>
      <w:r w:rsidRPr="00F93008">
        <w:rPr>
          <w:rFonts w:ascii="Times New Roman" w:hAnsi="Times New Roman"/>
          <w:sz w:val="24"/>
          <w:szCs w:val="24"/>
        </w:rPr>
        <w:lastRenderedPageBreak/>
        <w:t xml:space="preserve">Принимающей стороны, которым они были переданы с соблюдением условий настоящего Соглашения. </w:t>
      </w:r>
    </w:p>
    <w:p w14:paraId="3B41CF60"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4.4. Стороны принимают на себя обязательства:</w:t>
      </w:r>
    </w:p>
    <w:p w14:paraId="66BD5B2E"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соблюдать требования законодательства Российской Федерации, устанавливающие порядок сбора, обработки, хранения и защиты персональных данных работников, полученных от другой Стороны в целях исполнения обязательств по настоящему Соглашению;</w:t>
      </w:r>
    </w:p>
    <w:p w14:paraId="095FF497"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не разглашать персональные данные работников другой Стороны, ставшие известными им в связи с исполнением настоящего Соглашения.</w:t>
      </w:r>
    </w:p>
    <w:p w14:paraId="41370884" w14:textId="6EAB46DD" w:rsidR="00F93008" w:rsidRPr="00F93008" w:rsidRDefault="00F93008" w:rsidP="00F93008">
      <w:pPr>
        <w:rPr>
          <w:rFonts w:ascii="Times New Roman" w:hAnsi="Times New Roman"/>
          <w:color w:val="000000" w:themeColor="text1"/>
          <w:sz w:val="24"/>
          <w:szCs w:val="24"/>
        </w:rPr>
      </w:pPr>
      <w:r w:rsidRPr="00F93008">
        <w:rPr>
          <w:rFonts w:ascii="Times New Roman" w:hAnsi="Times New Roman"/>
          <w:color w:val="000000" w:themeColor="text1"/>
          <w:sz w:val="24"/>
          <w:szCs w:val="24"/>
        </w:rPr>
        <w:t>4.5. Принимающая сторона осуществляет копирование Конфиденциальной информации после получения письменного разрешения Передающей стороны с обязательным присвоением идентификационного номера каждой копии документа. Контроль за хранением копий документов, относящихся к Конфиденциальной информации, осуществляется с соблюдением требований аналогичных требованиям, предъявляемым к хранению оригиналов документов, отнесенных к Конфиденциальной информации.</w:t>
      </w:r>
    </w:p>
    <w:p w14:paraId="774E8A9D" w14:textId="4DFEFD6B" w:rsidR="00F93008" w:rsidRPr="00F93008" w:rsidRDefault="00F93008" w:rsidP="00F93008">
      <w:pPr>
        <w:rPr>
          <w:rFonts w:ascii="Times New Roman" w:hAnsi="Times New Roman"/>
          <w:sz w:val="24"/>
          <w:szCs w:val="24"/>
        </w:rPr>
      </w:pPr>
      <w:r w:rsidRPr="00F93008">
        <w:rPr>
          <w:rFonts w:ascii="Times New Roman" w:hAnsi="Times New Roman"/>
          <w:sz w:val="24"/>
          <w:szCs w:val="24"/>
        </w:rPr>
        <w:t>4.6. Принимающая сторона обязуется не создавать копий документов, отнесенных к Конфиденциальной информации в количестве большем, чем это необходимо для выполнения сотрудниками их должностных обязанностей. Принимающая сторона обязана принять меры к уничтожению копий документов, отнесенных к Конфиденциальной информации, потребность в которых отпала.</w:t>
      </w:r>
    </w:p>
    <w:p w14:paraId="1B28A0FF" w14:textId="2B881259" w:rsidR="00F93008" w:rsidRPr="00F93008" w:rsidRDefault="00F93008" w:rsidP="00F93008">
      <w:pPr>
        <w:rPr>
          <w:rFonts w:ascii="Times New Roman" w:hAnsi="Times New Roman"/>
          <w:sz w:val="24"/>
          <w:szCs w:val="24"/>
        </w:rPr>
      </w:pPr>
      <w:r w:rsidRPr="00F93008">
        <w:rPr>
          <w:rFonts w:ascii="Times New Roman" w:hAnsi="Times New Roman"/>
          <w:sz w:val="24"/>
          <w:szCs w:val="24"/>
        </w:rPr>
        <w:t>4.7. При передаче Конфиденциальной информации по электронной почте через электронно-коммуникационную систему Интернет стороны обязуются использовать адреса, указанные в настоящем Соглашении с использованием при передаче информации защитного пароля, содержащего не менее 6 (шести) символов.</w:t>
      </w:r>
    </w:p>
    <w:p w14:paraId="00B52923"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4.8. Все расходы по подготовке, разработке, передаче и раскрытию другой стороне Конфиденциальной информации осуществляются за счет Передающей стороны.</w:t>
      </w:r>
    </w:p>
    <w:p w14:paraId="40F7D6AB"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4.9. Принимающая сторона не в праве передавать Конфиденциальную информацию, а также свои права и обязанности по настоящему Соглашению третьим лицам без письменного согласия Передающей стороны</w:t>
      </w:r>
    </w:p>
    <w:p w14:paraId="7EF32560" w14:textId="77777777" w:rsidR="00F93008" w:rsidRPr="00F93008" w:rsidRDefault="00F93008" w:rsidP="00F93008">
      <w:pPr>
        <w:ind w:firstLine="567"/>
        <w:rPr>
          <w:rFonts w:ascii="Times New Roman" w:hAnsi="Times New Roman"/>
          <w:bCs/>
          <w:sz w:val="24"/>
          <w:szCs w:val="24"/>
        </w:rPr>
      </w:pPr>
    </w:p>
    <w:p w14:paraId="50EDD593" w14:textId="77777777" w:rsidR="00F93008" w:rsidRPr="00F93008" w:rsidRDefault="00F93008" w:rsidP="00F93008">
      <w:pPr>
        <w:ind w:firstLine="567"/>
        <w:jc w:val="center"/>
        <w:rPr>
          <w:rFonts w:ascii="Times New Roman" w:hAnsi="Times New Roman"/>
          <w:bCs/>
          <w:noProof/>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5 </w:t>
      </w:r>
    </w:p>
    <w:p w14:paraId="4F27526D"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5.1. При утере или разглашении Конфиденциальной информации Стороны незамедлительно информируют друг друга, проводят консультации, расследование обстоятельств утери или разглашения, организуют совместные действия для прекращения дальнейшего разглашения Конфиденциальной информации или угрозы ее утери.</w:t>
      </w:r>
    </w:p>
    <w:p w14:paraId="3291FA43"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5.2. При проведении расследования обстоятельств утери или разглашения Конфиденциальной информации Стороны, по взаимному согласованию, могут направлять друг к другу уполномоченных лиц</w:t>
      </w:r>
      <w:r w:rsidRPr="00F93008">
        <w:rPr>
          <w:rFonts w:ascii="Times New Roman" w:hAnsi="Times New Roman"/>
          <w:noProof/>
          <w:sz w:val="24"/>
          <w:szCs w:val="24"/>
        </w:rPr>
        <w:t xml:space="preserve"> -</w:t>
      </w:r>
      <w:r w:rsidRPr="00F93008">
        <w:rPr>
          <w:rFonts w:ascii="Times New Roman" w:hAnsi="Times New Roman"/>
          <w:sz w:val="24"/>
          <w:szCs w:val="24"/>
        </w:rPr>
        <w:t xml:space="preserve"> специалистов в области защиты информации. Оплата расходов, связанных с командированием таких специалистов, производится на паритетной основе с последующим взысканием всех понесенных расходов за счет Стороны, признанной в установленном законом порядке виновной в утере или разглашении Конфиденциальной информации.</w:t>
      </w:r>
    </w:p>
    <w:p w14:paraId="253AADF0"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5.3. Сторона, допустившая утерю или разглашение Конфиденциальной информации, несет имущественную ответственность за затраты, убытки и потери, понесенные Передающей стороной и являющиеся следствием в связи с несанкционированным раскрытием Конфиденциальной информации.</w:t>
      </w:r>
    </w:p>
    <w:p w14:paraId="572FA29C" w14:textId="77777777" w:rsidR="00F93008" w:rsidRPr="00F93008" w:rsidRDefault="00F93008" w:rsidP="00F93008">
      <w:pPr>
        <w:rPr>
          <w:rFonts w:ascii="Times New Roman" w:hAnsi="Times New Roman"/>
          <w:sz w:val="24"/>
          <w:szCs w:val="24"/>
        </w:rPr>
      </w:pPr>
      <w:r w:rsidRPr="00F93008">
        <w:rPr>
          <w:rFonts w:ascii="Times New Roman" w:hAnsi="Times New Roman"/>
          <w:bCs/>
          <w:sz w:val="24"/>
          <w:szCs w:val="24"/>
        </w:rPr>
        <w:t>5.4.</w:t>
      </w:r>
      <w:r w:rsidRPr="00F93008">
        <w:rPr>
          <w:rFonts w:ascii="Times New Roman" w:hAnsi="Times New Roman"/>
          <w:sz w:val="24"/>
          <w:szCs w:val="24"/>
        </w:rPr>
        <w:t xml:space="preserve"> Принимающая сторона в установленном законом порядке возмещает Передающей стороне убытки, понесённые ею в случае совершения Принимающей стороной действий (бездействия), повлекших за собой разглашение (утечку, хищение, утрату, иное несанкционированное раскрытие), а также искажение, подделку, модификацию, копирование, блокирование, раскрытие Конфиденциальной информации, а также убытки, понесенные Передающей стороной, в результате нарушения Принимающей стороной законодательства Российской Федерации в области защиты Конфиденциальной информации и своих обязательств по настоящему Соглашению. </w:t>
      </w:r>
    </w:p>
    <w:p w14:paraId="597E0D04" w14:textId="6B12677E" w:rsidR="00F93008" w:rsidRPr="00F93008" w:rsidRDefault="00F93008" w:rsidP="00F93008">
      <w:pPr>
        <w:rPr>
          <w:rFonts w:ascii="Times New Roman" w:hAnsi="Times New Roman"/>
          <w:sz w:val="24"/>
          <w:szCs w:val="24"/>
        </w:rPr>
      </w:pPr>
      <w:r w:rsidRPr="00F93008">
        <w:rPr>
          <w:rFonts w:ascii="Times New Roman" w:hAnsi="Times New Roman"/>
          <w:sz w:val="24"/>
          <w:szCs w:val="24"/>
        </w:rPr>
        <w:lastRenderedPageBreak/>
        <w:t>5.5. Возмещение убытков осуществляется виновной стороной на основании предъявленного потерпевшей стороной обоснованного и документально подтвержденного требования, оформленного на основании установленного в законном порядке факта совершения таких действий.</w:t>
      </w:r>
    </w:p>
    <w:p w14:paraId="53C64432" w14:textId="77777777" w:rsidR="00F93008" w:rsidRPr="00F93008" w:rsidRDefault="00F93008" w:rsidP="00F93008">
      <w:pPr>
        <w:ind w:firstLine="567"/>
        <w:rPr>
          <w:rFonts w:ascii="Times New Roman" w:hAnsi="Times New Roman"/>
          <w:sz w:val="24"/>
          <w:szCs w:val="24"/>
        </w:rPr>
      </w:pPr>
    </w:p>
    <w:p w14:paraId="783301A9" w14:textId="77777777" w:rsidR="00F93008" w:rsidRPr="00F93008" w:rsidRDefault="00F93008" w:rsidP="00F93008">
      <w:pPr>
        <w:ind w:firstLine="567"/>
        <w:jc w:val="center"/>
        <w:rPr>
          <w:rFonts w:ascii="Times New Roman" w:hAnsi="Times New Roman"/>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6</w:t>
      </w:r>
    </w:p>
    <w:p w14:paraId="57D3A5E2"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6.1. Стороны информируют друг друга о требованиях, предъявляемых нормативными актами и документами каждой из Сторон к защите Конфиденциальной информации в объеме, необходимом для выполнения настоящего Соглашения, а также об изменениях в таких нормативных актах и документах.</w:t>
      </w:r>
    </w:p>
    <w:p w14:paraId="6D8FA1BF"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6.2. Передающая сторона вправе осуществить проверку у Принимающей стороны порядка соблюдения требований настоящего Соглашения в отношении использования и хранения Конфиденциальной информации. Передающая сторона письменно уведомляет Принимающую сторону о намеченной проверке за 5 (пять) календарных дней до ее проведения, а также сообщает сведения о своих представителях, осуществляющих проверку, их полномочиях и причинах необходимости проведения проверки. До начала проверки Стороны согласуют в письменной форме порядок ее проведения и сроки.</w:t>
      </w:r>
    </w:p>
    <w:p w14:paraId="3A3D03A3"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6.3. При отсутствии указаний от Передающей стороны в отношении режима защиты Конфиденциальной информации Принимающая сторона вправе самостоятельно устанавливать соответствующий режим. При этом степень защиты такой Конфиденциальной информации от несанкционированного распространения (разглашения) должна быть аналогичной степени защиты информации осуществляемой Принимающей стороной в отношении своей Конфиденциальной информации.</w:t>
      </w:r>
    </w:p>
    <w:p w14:paraId="51C169BE" w14:textId="77777777" w:rsidR="00F93008" w:rsidRPr="00F93008" w:rsidRDefault="00F93008" w:rsidP="00F93008">
      <w:pPr>
        <w:ind w:firstLine="567"/>
        <w:rPr>
          <w:rFonts w:ascii="Times New Roman" w:hAnsi="Times New Roman"/>
          <w:sz w:val="24"/>
          <w:szCs w:val="24"/>
        </w:rPr>
      </w:pPr>
    </w:p>
    <w:p w14:paraId="04027C96" w14:textId="77777777" w:rsidR="00F93008" w:rsidRPr="00F93008" w:rsidRDefault="00F93008" w:rsidP="00F93008">
      <w:pPr>
        <w:ind w:firstLine="567"/>
        <w:jc w:val="center"/>
        <w:rPr>
          <w:rFonts w:ascii="Times New Roman" w:hAnsi="Times New Roman"/>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7</w:t>
      </w:r>
    </w:p>
    <w:p w14:paraId="6E7242CF"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7.1. Стороны приложат все необходимые усилия для урегулирования путем переговоров споров и разногласий, связанных с исполнением настоящего Соглашения, либо с его нарушением и расторжением.</w:t>
      </w:r>
    </w:p>
    <w:p w14:paraId="3079E182"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7.2. При невозможности урегулирования путем переговоров споры и разногласия разрешаются в Арбитражном суде Российской Федерации в порядке в соответствии с Арбитражно-процессуальным кодексом Российской Федерации.</w:t>
      </w:r>
    </w:p>
    <w:p w14:paraId="4ECCF7B1" w14:textId="77777777" w:rsidR="00F93008" w:rsidRPr="00F93008" w:rsidRDefault="00F93008" w:rsidP="00F93008">
      <w:pPr>
        <w:ind w:firstLine="567"/>
        <w:rPr>
          <w:rFonts w:ascii="Times New Roman" w:hAnsi="Times New Roman"/>
          <w:sz w:val="24"/>
          <w:szCs w:val="24"/>
        </w:rPr>
      </w:pPr>
    </w:p>
    <w:p w14:paraId="2847155F" w14:textId="77777777" w:rsidR="00F93008" w:rsidRPr="00F93008" w:rsidRDefault="00F93008" w:rsidP="00F93008">
      <w:pPr>
        <w:ind w:firstLine="567"/>
        <w:jc w:val="center"/>
        <w:rPr>
          <w:rFonts w:ascii="Times New Roman" w:hAnsi="Times New Roman"/>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8</w:t>
      </w:r>
    </w:p>
    <w:p w14:paraId="4A0BAFB5"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8.1. Любые изменения и дополнения к настоящему Соглашению имеют силу только в том случае, если они совершены в письменном виде и подписаны уполномоченными представителями каждой из Сторон.</w:t>
      </w:r>
    </w:p>
    <w:p w14:paraId="3D60968F"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8.2. Настоящее Соглашение может быть расторгнуто:</w:t>
      </w:r>
    </w:p>
    <w:p w14:paraId="3D7CC3B1"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по решению суда;</w:t>
      </w:r>
    </w:p>
    <w:p w14:paraId="766C2BAC"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по взаимному соглашению сторон.</w:t>
      </w:r>
    </w:p>
    <w:p w14:paraId="2ED4658A"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8.3. Прекращение действия настоящего Соглашения в одностороннем порядке по инициативе одной из сторон не допускается.</w:t>
      </w:r>
    </w:p>
    <w:p w14:paraId="254822F2"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8.4. До расторжения настоящего Соглашения, а также в связи с прекращением его действия, вся Конфиденциальная информация должна быть передана Передающей стороне от Принимающей стороны. О передаче Конфиденциальной информации составляется двусторонний акт.</w:t>
      </w:r>
    </w:p>
    <w:p w14:paraId="5B716026" w14:textId="77777777" w:rsidR="00F93008" w:rsidRPr="00F93008" w:rsidRDefault="00F93008" w:rsidP="00F93008">
      <w:pPr>
        <w:ind w:firstLine="567"/>
        <w:rPr>
          <w:rFonts w:ascii="Times New Roman" w:hAnsi="Times New Roman"/>
          <w:sz w:val="24"/>
          <w:szCs w:val="24"/>
        </w:rPr>
      </w:pPr>
    </w:p>
    <w:p w14:paraId="27828186" w14:textId="77777777" w:rsidR="00F93008" w:rsidRPr="00F93008" w:rsidRDefault="00F93008" w:rsidP="00F93008">
      <w:pPr>
        <w:ind w:firstLine="567"/>
        <w:jc w:val="center"/>
        <w:rPr>
          <w:rFonts w:ascii="Times New Roman" w:hAnsi="Times New Roman"/>
          <w:bCs/>
          <w:noProof/>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9</w:t>
      </w:r>
    </w:p>
    <w:p w14:paraId="54AFC4D9"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9.1. Настоящее Соглашение толкуется и регулируется в соответствии с законодательством Российской Федерации.</w:t>
      </w:r>
    </w:p>
    <w:p w14:paraId="761FAA7F" w14:textId="77777777" w:rsidR="00F93008" w:rsidRPr="00F93008" w:rsidRDefault="00F93008" w:rsidP="00F93008">
      <w:pPr>
        <w:pStyle w:val="23"/>
        <w:spacing w:line="240" w:lineRule="auto"/>
        <w:rPr>
          <w:rFonts w:ascii="Times New Roman" w:hAnsi="Times New Roman"/>
          <w:sz w:val="24"/>
          <w:szCs w:val="24"/>
        </w:rPr>
      </w:pPr>
      <w:r w:rsidRPr="00F93008">
        <w:rPr>
          <w:rFonts w:ascii="Times New Roman" w:hAnsi="Times New Roman"/>
          <w:sz w:val="24"/>
          <w:szCs w:val="24"/>
        </w:rPr>
        <w:t xml:space="preserve">9.2. Настоящее Соглашение вступает в силу с даты его подписания. Срок действия ____лет. </w:t>
      </w:r>
    </w:p>
    <w:p w14:paraId="37DCB908" w14:textId="77777777" w:rsidR="00F93008" w:rsidRPr="00F93008" w:rsidRDefault="00F93008" w:rsidP="00F93008">
      <w:pPr>
        <w:pStyle w:val="23"/>
        <w:spacing w:line="240" w:lineRule="auto"/>
        <w:rPr>
          <w:rFonts w:ascii="Times New Roman" w:hAnsi="Times New Roman"/>
          <w:sz w:val="24"/>
          <w:szCs w:val="24"/>
        </w:rPr>
      </w:pPr>
      <w:r w:rsidRPr="00F93008">
        <w:rPr>
          <w:rFonts w:ascii="Times New Roman" w:hAnsi="Times New Roman"/>
          <w:sz w:val="24"/>
          <w:szCs w:val="24"/>
        </w:rPr>
        <w:t>9.3. Настоящее Соглашение составлено на русском языке подписано в двух экземплярах, имеющих одинаковую юридическую силу, по одному экземпляру для каждой Стороны.</w:t>
      </w:r>
    </w:p>
    <w:p w14:paraId="29B33B27" w14:textId="77777777" w:rsidR="00F93008" w:rsidRPr="00F93008" w:rsidRDefault="00F93008" w:rsidP="00F93008">
      <w:pPr>
        <w:pStyle w:val="23"/>
        <w:spacing w:line="240" w:lineRule="auto"/>
        <w:rPr>
          <w:rFonts w:ascii="Times New Roman" w:hAnsi="Times New Roman"/>
          <w:sz w:val="24"/>
          <w:szCs w:val="24"/>
        </w:rPr>
      </w:pPr>
      <w:r w:rsidRPr="00F93008">
        <w:rPr>
          <w:rFonts w:ascii="Times New Roman" w:hAnsi="Times New Roman"/>
          <w:sz w:val="24"/>
          <w:szCs w:val="24"/>
        </w:rPr>
        <w:lastRenderedPageBreak/>
        <w:t>9.4.  Любое уведомление, запрос или иное сообщение по настоящему Соглашению должно быть передано соответствующей Стороне с курьером, почтой (заказным письмом с уведомлением) или по электронной почте с соблюдением установленных настоящим Соглашением мер защиты от несанкционированного доступа третьих лиц к передаваемой Конфиденциальной информации.</w:t>
      </w:r>
    </w:p>
    <w:p w14:paraId="5BF11970" w14:textId="77777777" w:rsidR="00F93008" w:rsidRPr="00F93008" w:rsidRDefault="00F93008" w:rsidP="00F93008">
      <w:pPr>
        <w:pStyle w:val="23"/>
        <w:spacing w:line="240" w:lineRule="auto"/>
        <w:rPr>
          <w:rFonts w:ascii="Times New Roman" w:hAnsi="Times New Roman"/>
          <w:sz w:val="24"/>
          <w:szCs w:val="24"/>
        </w:rPr>
      </w:pPr>
      <w:r w:rsidRPr="00F93008">
        <w:rPr>
          <w:rFonts w:ascii="Times New Roman" w:hAnsi="Times New Roman"/>
          <w:sz w:val="24"/>
          <w:szCs w:val="24"/>
        </w:rPr>
        <w:t xml:space="preserve"> </w:t>
      </w:r>
    </w:p>
    <w:p w14:paraId="4B69C876" w14:textId="77777777" w:rsidR="00F93008" w:rsidRPr="00F93008" w:rsidRDefault="00F93008" w:rsidP="00F93008">
      <w:pPr>
        <w:pStyle w:val="23"/>
        <w:spacing w:line="240" w:lineRule="auto"/>
        <w:rPr>
          <w:rFonts w:ascii="Times New Roman" w:hAnsi="Times New Roman"/>
          <w:sz w:val="24"/>
          <w:szCs w:val="24"/>
        </w:rPr>
      </w:pPr>
      <w:r w:rsidRPr="00F93008">
        <w:rPr>
          <w:rFonts w:ascii="Times New Roman" w:hAnsi="Times New Roman"/>
          <w:sz w:val="24"/>
          <w:szCs w:val="24"/>
        </w:rPr>
        <w:t xml:space="preserve">Приложение: </w:t>
      </w:r>
    </w:p>
    <w:p w14:paraId="0336CC2A" w14:textId="5DE599F7" w:rsidR="00F93008" w:rsidRPr="00F93008" w:rsidRDefault="00F93008" w:rsidP="00F93008">
      <w:pPr>
        <w:pStyle w:val="23"/>
        <w:spacing w:line="240" w:lineRule="auto"/>
        <w:rPr>
          <w:rFonts w:ascii="Times New Roman" w:hAnsi="Times New Roman"/>
          <w:sz w:val="24"/>
          <w:szCs w:val="24"/>
        </w:rPr>
      </w:pPr>
      <w:r w:rsidRPr="00F93008">
        <w:rPr>
          <w:rFonts w:ascii="Times New Roman" w:hAnsi="Times New Roman"/>
          <w:sz w:val="24"/>
          <w:szCs w:val="24"/>
        </w:rPr>
        <w:t>Перечень передаваемой Конфиденциальной информации (Приложение № 1).</w:t>
      </w:r>
    </w:p>
    <w:p w14:paraId="6843170F" w14:textId="465F9E40" w:rsidR="00F93008" w:rsidRPr="00F93008" w:rsidRDefault="00F93008" w:rsidP="00F93008">
      <w:pPr>
        <w:pStyle w:val="af1"/>
        <w:spacing w:line="276" w:lineRule="auto"/>
        <w:ind w:left="360"/>
        <w:jc w:val="center"/>
        <w:rPr>
          <w:rFonts w:ascii="Times New Roman" w:hAnsi="Times New Roman"/>
          <w:sz w:val="24"/>
          <w:szCs w:val="24"/>
        </w:rPr>
      </w:pPr>
      <w:r w:rsidRPr="00F93008">
        <w:rPr>
          <w:rFonts w:ascii="Times New Roman" w:hAnsi="Times New Roman"/>
          <w:sz w:val="24"/>
          <w:szCs w:val="24"/>
        </w:rPr>
        <w:t>АДРЕСА И РЕКВИЗИТЫ СТОРОН:</w:t>
      </w:r>
    </w:p>
    <w:p w14:paraId="70D8964E" w14:textId="77777777" w:rsidR="00F93008" w:rsidRPr="00F93008" w:rsidRDefault="00F93008" w:rsidP="00F93008">
      <w:pPr>
        <w:pStyle w:val="af1"/>
        <w:spacing w:line="276" w:lineRule="auto"/>
        <w:ind w:left="360"/>
        <w:rPr>
          <w:rFonts w:ascii="Times New Roman" w:hAnsi="Times New Roman"/>
          <w:sz w:val="24"/>
          <w:szCs w:val="24"/>
        </w:rPr>
      </w:pPr>
    </w:p>
    <w:tbl>
      <w:tblPr>
        <w:tblW w:w="10146" w:type="dxa"/>
        <w:tblInd w:w="-3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5286"/>
        <w:gridCol w:w="4860"/>
      </w:tblGrid>
      <w:tr w:rsidR="00F93008" w:rsidRPr="00F93008" w14:paraId="4DE58760" w14:textId="77777777" w:rsidTr="00F93008">
        <w:trPr>
          <w:trHeight w:val="5362"/>
        </w:trPr>
        <w:tc>
          <w:tcPr>
            <w:tcW w:w="5286" w:type="dxa"/>
          </w:tcPr>
          <w:p w14:paraId="400B28D8" w14:textId="77777777" w:rsidR="00F93008" w:rsidRPr="00F93008" w:rsidRDefault="00F93008" w:rsidP="00BE0A63">
            <w:pPr>
              <w:pStyle w:val="21"/>
              <w:spacing w:line="240" w:lineRule="auto"/>
              <w:jc w:val="left"/>
              <w:rPr>
                <w:rFonts w:ascii="Times New Roman" w:hAnsi="Times New Roman"/>
                <w:b/>
                <w:sz w:val="24"/>
              </w:rPr>
            </w:pPr>
            <w:r w:rsidRPr="00F93008">
              <w:rPr>
                <w:rFonts w:ascii="Times New Roman" w:hAnsi="Times New Roman"/>
                <w:b/>
                <w:sz w:val="24"/>
              </w:rPr>
              <w:t>ООО «Центр Экономического Анализа и Экспертизы»</w:t>
            </w:r>
          </w:p>
          <w:p w14:paraId="072ABFB6" w14:textId="77777777" w:rsidR="00F93008" w:rsidRPr="00F93008" w:rsidRDefault="00F93008" w:rsidP="00BE0A63">
            <w:pPr>
              <w:pStyle w:val="21"/>
              <w:spacing w:after="0" w:line="240" w:lineRule="auto"/>
              <w:jc w:val="left"/>
              <w:rPr>
                <w:rFonts w:ascii="Times New Roman" w:hAnsi="Times New Roman"/>
                <w:sz w:val="24"/>
              </w:rPr>
            </w:pPr>
            <w:r w:rsidRPr="00F93008">
              <w:rPr>
                <w:rFonts w:ascii="Times New Roman" w:hAnsi="Times New Roman"/>
                <w:sz w:val="24"/>
              </w:rPr>
              <w:t xml:space="preserve">Юридический адрес: 125466, г. Москва ул. Соловьиная роща д. 10, оф. 282 </w:t>
            </w:r>
          </w:p>
          <w:p w14:paraId="0E096969" w14:textId="32F550A0" w:rsidR="00F93008" w:rsidRPr="00F93008" w:rsidRDefault="00F93008" w:rsidP="00BE0A63">
            <w:pPr>
              <w:pStyle w:val="21"/>
              <w:spacing w:after="0" w:line="240" w:lineRule="auto"/>
              <w:jc w:val="left"/>
              <w:rPr>
                <w:rFonts w:ascii="Times New Roman" w:hAnsi="Times New Roman"/>
                <w:color w:val="000000"/>
                <w:sz w:val="24"/>
              </w:rPr>
            </w:pPr>
            <w:r w:rsidRPr="00F93008">
              <w:rPr>
                <w:rFonts w:ascii="Times New Roman" w:hAnsi="Times New Roman"/>
                <w:color w:val="000000"/>
                <w:sz w:val="24"/>
              </w:rPr>
              <w:t>Фактический адрес: 125212 г. Москва, улиц</w:t>
            </w:r>
            <w:r w:rsidR="00614CD5">
              <w:rPr>
                <w:rFonts w:ascii="Times New Roman" w:hAnsi="Times New Roman"/>
                <w:color w:val="000000"/>
                <w:sz w:val="24"/>
              </w:rPr>
              <w:t>а Адмирала Макарова, дом 8, корпус 1, этаж 3</w:t>
            </w:r>
          </w:p>
          <w:p w14:paraId="1A1D8EC7" w14:textId="77777777" w:rsidR="00F93008" w:rsidRPr="00F93008" w:rsidRDefault="00F93008" w:rsidP="00BE0A63">
            <w:pPr>
              <w:pStyle w:val="21"/>
              <w:spacing w:after="0" w:line="240" w:lineRule="auto"/>
              <w:jc w:val="left"/>
              <w:rPr>
                <w:rFonts w:ascii="Times New Roman" w:hAnsi="Times New Roman"/>
                <w:color w:val="000000"/>
                <w:sz w:val="24"/>
              </w:rPr>
            </w:pPr>
            <w:r w:rsidRPr="00F93008">
              <w:rPr>
                <w:rFonts w:ascii="Times New Roman" w:hAnsi="Times New Roman"/>
                <w:color w:val="000000"/>
                <w:sz w:val="24"/>
              </w:rPr>
              <w:t>ИНН: 7734628754, КПП 773301001</w:t>
            </w:r>
          </w:p>
          <w:p w14:paraId="7AFB3385" w14:textId="77777777" w:rsidR="00F93008" w:rsidRPr="00F93008" w:rsidRDefault="00F93008" w:rsidP="00BE0A63">
            <w:pPr>
              <w:rPr>
                <w:rFonts w:ascii="Times New Roman" w:hAnsi="Times New Roman"/>
                <w:color w:val="000000"/>
                <w:sz w:val="24"/>
                <w:szCs w:val="24"/>
              </w:rPr>
            </w:pPr>
            <w:r w:rsidRPr="00F93008">
              <w:rPr>
                <w:rFonts w:ascii="Times New Roman" w:hAnsi="Times New Roman"/>
                <w:color w:val="000000"/>
                <w:sz w:val="24"/>
                <w:szCs w:val="24"/>
              </w:rPr>
              <w:t xml:space="preserve">расчетный счет   </w:t>
            </w:r>
            <w:r w:rsidRPr="00F93008">
              <w:rPr>
                <w:rFonts w:ascii="Times New Roman" w:eastAsia="Calibri" w:hAnsi="Times New Roman"/>
                <w:sz w:val="24"/>
                <w:szCs w:val="24"/>
              </w:rPr>
              <w:t>40702810138000061484</w:t>
            </w:r>
            <w:r w:rsidRPr="00F93008">
              <w:rPr>
                <w:rFonts w:ascii="Times New Roman" w:hAnsi="Times New Roman"/>
                <w:color w:val="000000"/>
                <w:sz w:val="24"/>
                <w:szCs w:val="24"/>
              </w:rPr>
              <w:t xml:space="preserve"> </w:t>
            </w:r>
          </w:p>
          <w:p w14:paraId="11F45D3F" w14:textId="0A20508E" w:rsidR="00F93008" w:rsidRPr="00F93008" w:rsidRDefault="0028566A" w:rsidP="00BE0A63">
            <w:pPr>
              <w:pStyle w:val="21"/>
              <w:spacing w:after="0" w:line="240" w:lineRule="auto"/>
              <w:jc w:val="left"/>
              <w:rPr>
                <w:rFonts w:ascii="Times New Roman" w:hAnsi="Times New Roman"/>
                <w:bCs/>
                <w:iCs/>
                <w:color w:val="000000"/>
                <w:sz w:val="24"/>
              </w:rPr>
            </w:pPr>
            <w:r>
              <w:rPr>
                <w:rFonts w:ascii="Times New Roman" w:eastAsia="Calibri" w:hAnsi="Times New Roman"/>
                <w:sz w:val="24"/>
              </w:rPr>
              <w:t>П</w:t>
            </w:r>
            <w:r w:rsidR="00F93008" w:rsidRPr="00F93008">
              <w:rPr>
                <w:rFonts w:ascii="Times New Roman" w:eastAsia="Calibri" w:hAnsi="Times New Roman"/>
                <w:sz w:val="24"/>
              </w:rPr>
              <w:t>АО «Сбербанк России» г. Москва</w:t>
            </w:r>
            <w:r w:rsidR="00F93008" w:rsidRPr="00F93008">
              <w:rPr>
                <w:rFonts w:ascii="Times New Roman" w:hAnsi="Times New Roman"/>
                <w:bCs/>
                <w:iCs/>
                <w:color w:val="000000"/>
                <w:sz w:val="24"/>
              </w:rPr>
              <w:t xml:space="preserve"> </w:t>
            </w:r>
          </w:p>
          <w:p w14:paraId="66A9EAF6" w14:textId="77777777" w:rsidR="00F93008" w:rsidRPr="00F93008" w:rsidRDefault="00F93008" w:rsidP="00BE0A63">
            <w:pPr>
              <w:pStyle w:val="21"/>
              <w:spacing w:after="0" w:line="240" w:lineRule="auto"/>
              <w:jc w:val="left"/>
              <w:rPr>
                <w:rFonts w:ascii="Times New Roman" w:hAnsi="Times New Roman"/>
                <w:color w:val="000000"/>
                <w:sz w:val="24"/>
              </w:rPr>
            </w:pPr>
            <w:r w:rsidRPr="00F93008">
              <w:rPr>
                <w:rFonts w:ascii="Times New Roman" w:hAnsi="Times New Roman"/>
                <w:color w:val="000000"/>
                <w:sz w:val="24"/>
              </w:rPr>
              <w:t>БИК 044525225</w:t>
            </w:r>
          </w:p>
          <w:p w14:paraId="1FA7DE99" w14:textId="77777777" w:rsidR="00F93008" w:rsidRPr="00F93008" w:rsidRDefault="00F93008" w:rsidP="00BE0A63">
            <w:pPr>
              <w:rPr>
                <w:rFonts w:ascii="Times New Roman" w:hAnsi="Times New Roman"/>
                <w:color w:val="000000"/>
                <w:sz w:val="24"/>
                <w:szCs w:val="24"/>
              </w:rPr>
            </w:pPr>
            <w:r w:rsidRPr="00F93008">
              <w:rPr>
                <w:rFonts w:ascii="Times New Roman" w:hAnsi="Times New Roman"/>
                <w:color w:val="000000"/>
                <w:sz w:val="24"/>
                <w:szCs w:val="24"/>
              </w:rPr>
              <w:t xml:space="preserve">кор. сч.  </w:t>
            </w:r>
            <w:r w:rsidRPr="00F93008">
              <w:rPr>
                <w:rFonts w:ascii="Times New Roman" w:eastAsia="Calibri" w:hAnsi="Times New Roman"/>
                <w:sz w:val="24"/>
                <w:szCs w:val="24"/>
              </w:rPr>
              <w:t>30101810400000000225</w:t>
            </w:r>
            <w:r w:rsidRPr="00F93008">
              <w:rPr>
                <w:rFonts w:ascii="Times New Roman" w:hAnsi="Times New Roman"/>
                <w:bCs/>
                <w:sz w:val="24"/>
                <w:szCs w:val="24"/>
              </w:rPr>
              <w:t xml:space="preserve">                                                                                           </w:t>
            </w:r>
          </w:p>
          <w:p w14:paraId="06135765" w14:textId="77777777" w:rsidR="00F93008" w:rsidRPr="00F93008" w:rsidRDefault="00F93008" w:rsidP="00BE0A63">
            <w:pPr>
              <w:tabs>
                <w:tab w:val="right" w:leader="dot" w:pos="9498"/>
              </w:tabs>
              <w:rPr>
                <w:rFonts w:ascii="Times New Roman" w:hAnsi="Times New Roman"/>
                <w:noProof/>
                <w:sz w:val="24"/>
                <w:szCs w:val="24"/>
              </w:rPr>
            </w:pPr>
            <w:r w:rsidRPr="00F93008">
              <w:rPr>
                <w:rFonts w:ascii="Times New Roman" w:hAnsi="Times New Roman"/>
                <w:noProof/>
                <w:sz w:val="24"/>
                <w:szCs w:val="24"/>
              </w:rPr>
              <w:t>Телефон, факс 8 495 766-06-78</w:t>
            </w:r>
          </w:p>
          <w:p w14:paraId="2F0C7FEE" w14:textId="77777777" w:rsidR="00F93008" w:rsidRPr="00F93008" w:rsidRDefault="00F93008" w:rsidP="00BE0A63">
            <w:pPr>
              <w:tabs>
                <w:tab w:val="right" w:leader="dot" w:pos="9498"/>
              </w:tabs>
              <w:rPr>
                <w:rFonts w:ascii="Times New Roman" w:hAnsi="Times New Roman"/>
                <w:noProof/>
                <w:sz w:val="24"/>
                <w:szCs w:val="24"/>
              </w:rPr>
            </w:pPr>
            <w:r w:rsidRPr="00F93008">
              <w:rPr>
                <w:rFonts w:ascii="Times New Roman" w:hAnsi="Times New Roman"/>
                <w:noProof/>
                <w:sz w:val="24"/>
                <w:szCs w:val="24"/>
              </w:rPr>
              <w:t>Адрес электронной почты ocenka@ceae.ru</w:t>
            </w:r>
          </w:p>
          <w:p w14:paraId="0D9496D2" w14:textId="77777777" w:rsidR="00F93008" w:rsidRPr="00F93008" w:rsidRDefault="00F93008" w:rsidP="00BE0A63">
            <w:pPr>
              <w:rPr>
                <w:rFonts w:ascii="Times New Roman" w:hAnsi="Times New Roman"/>
                <w:sz w:val="24"/>
                <w:szCs w:val="24"/>
              </w:rPr>
            </w:pPr>
          </w:p>
          <w:p w14:paraId="67AABB7E" w14:textId="77777777" w:rsidR="00F93008" w:rsidRPr="00F93008" w:rsidRDefault="00F93008" w:rsidP="00BE0A63">
            <w:pPr>
              <w:rPr>
                <w:rFonts w:ascii="Times New Roman" w:hAnsi="Times New Roman"/>
                <w:sz w:val="24"/>
                <w:szCs w:val="24"/>
              </w:rPr>
            </w:pPr>
          </w:p>
          <w:p w14:paraId="1BE7CA62" w14:textId="77777777" w:rsidR="00F93008" w:rsidRPr="00F93008" w:rsidRDefault="00F93008" w:rsidP="00BE0A63">
            <w:pPr>
              <w:rPr>
                <w:rFonts w:ascii="Times New Roman" w:hAnsi="Times New Roman"/>
                <w:sz w:val="24"/>
                <w:szCs w:val="24"/>
              </w:rPr>
            </w:pPr>
          </w:p>
          <w:p w14:paraId="264BE3E0" w14:textId="77777777" w:rsidR="00F93008" w:rsidRPr="00F93008" w:rsidRDefault="00F93008" w:rsidP="00BE0A63">
            <w:pPr>
              <w:rPr>
                <w:rFonts w:ascii="Times New Roman" w:hAnsi="Times New Roman"/>
                <w:sz w:val="24"/>
                <w:szCs w:val="24"/>
              </w:rPr>
            </w:pPr>
            <w:r w:rsidRPr="00F93008">
              <w:rPr>
                <w:rFonts w:ascii="Times New Roman" w:hAnsi="Times New Roman"/>
                <w:sz w:val="24"/>
                <w:szCs w:val="24"/>
              </w:rPr>
              <w:t>Ген. Директор________ Газибуттаев А.М.</w:t>
            </w:r>
          </w:p>
          <w:p w14:paraId="4871CCC9" w14:textId="77777777" w:rsidR="00F93008" w:rsidRPr="00F93008" w:rsidRDefault="00F93008" w:rsidP="00BE0A63">
            <w:pPr>
              <w:rPr>
                <w:rFonts w:ascii="Times New Roman" w:hAnsi="Times New Roman"/>
                <w:sz w:val="24"/>
                <w:szCs w:val="24"/>
              </w:rPr>
            </w:pPr>
            <w:r w:rsidRPr="00F93008">
              <w:rPr>
                <w:rFonts w:ascii="Times New Roman" w:hAnsi="Times New Roman"/>
                <w:sz w:val="24"/>
                <w:szCs w:val="24"/>
              </w:rPr>
              <w:t>М.п.</w:t>
            </w:r>
          </w:p>
        </w:tc>
        <w:tc>
          <w:tcPr>
            <w:tcW w:w="4860" w:type="dxa"/>
          </w:tcPr>
          <w:p w14:paraId="7CAFF738" w14:textId="77777777" w:rsidR="00F93008" w:rsidRPr="00F93008" w:rsidRDefault="00F93008" w:rsidP="00BE0A63">
            <w:pPr>
              <w:rPr>
                <w:rFonts w:ascii="Times New Roman" w:hAnsi="Times New Roman"/>
                <w:sz w:val="24"/>
                <w:szCs w:val="24"/>
              </w:rPr>
            </w:pPr>
          </w:p>
          <w:p w14:paraId="32493475" w14:textId="77777777" w:rsidR="00F93008" w:rsidRPr="00F93008" w:rsidRDefault="00F93008" w:rsidP="00BE0A63">
            <w:pPr>
              <w:rPr>
                <w:rFonts w:ascii="Times New Roman" w:hAnsi="Times New Roman"/>
                <w:sz w:val="24"/>
                <w:szCs w:val="24"/>
              </w:rPr>
            </w:pPr>
          </w:p>
          <w:p w14:paraId="3D6E2D51" w14:textId="77777777" w:rsidR="00F93008" w:rsidRPr="00F93008" w:rsidRDefault="00F93008" w:rsidP="00BE0A63">
            <w:pPr>
              <w:rPr>
                <w:rFonts w:ascii="Times New Roman" w:hAnsi="Times New Roman"/>
                <w:sz w:val="24"/>
                <w:szCs w:val="24"/>
              </w:rPr>
            </w:pPr>
          </w:p>
          <w:p w14:paraId="46CD5AD6" w14:textId="77777777" w:rsidR="00F93008" w:rsidRPr="00F93008" w:rsidRDefault="00F93008" w:rsidP="00BE0A63">
            <w:pPr>
              <w:rPr>
                <w:rFonts w:ascii="Times New Roman" w:hAnsi="Times New Roman"/>
                <w:sz w:val="24"/>
                <w:szCs w:val="24"/>
              </w:rPr>
            </w:pPr>
          </w:p>
          <w:p w14:paraId="4F22987C" w14:textId="77777777" w:rsidR="00F93008" w:rsidRPr="00F93008" w:rsidRDefault="00F93008" w:rsidP="00BE0A63">
            <w:pPr>
              <w:rPr>
                <w:rFonts w:ascii="Times New Roman" w:hAnsi="Times New Roman"/>
                <w:sz w:val="24"/>
                <w:szCs w:val="24"/>
              </w:rPr>
            </w:pPr>
          </w:p>
          <w:p w14:paraId="7D40B797" w14:textId="77777777" w:rsidR="00F93008" w:rsidRPr="00F93008" w:rsidRDefault="00F93008" w:rsidP="00BE0A63">
            <w:pPr>
              <w:rPr>
                <w:rFonts w:ascii="Times New Roman" w:hAnsi="Times New Roman"/>
                <w:sz w:val="24"/>
                <w:szCs w:val="24"/>
              </w:rPr>
            </w:pPr>
          </w:p>
          <w:p w14:paraId="36D0274C" w14:textId="77777777" w:rsidR="00F93008" w:rsidRPr="00F93008" w:rsidRDefault="00F93008" w:rsidP="00BE0A63">
            <w:pPr>
              <w:rPr>
                <w:rFonts w:ascii="Times New Roman" w:hAnsi="Times New Roman"/>
                <w:sz w:val="24"/>
                <w:szCs w:val="24"/>
              </w:rPr>
            </w:pPr>
          </w:p>
          <w:p w14:paraId="6A8069CB" w14:textId="77777777" w:rsidR="00F93008" w:rsidRPr="00F93008" w:rsidRDefault="00F93008" w:rsidP="00BE0A63">
            <w:pPr>
              <w:rPr>
                <w:rFonts w:ascii="Times New Roman" w:hAnsi="Times New Roman"/>
                <w:sz w:val="24"/>
                <w:szCs w:val="24"/>
              </w:rPr>
            </w:pPr>
          </w:p>
          <w:p w14:paraId="5B67931F" w14:textId="77777777" w:rsidR="00F93008" w:rsidRPr="00F93008" w:rsidRDefault="00F93008" w:rsidP="00BE0A63">
            <w:pPr>
              <w:rPr>
                <w:rFonts w:ascii="Times New Roman" w:hAnsi="Times New Roman"/>
                <w:sz w:val="24"/>
                <w:szCs w:val="24"/>
              </w:rPr>
            </w:pPr>
          </w:p>
          <w:p w14:paraId="2F83E833" w14:textId="77777777" w:rsidR="00F93008" w:rsidRPr="00F93008" w:rsidRDefault="00F93008" w:rsidP="00BE0A63">
            <w:pPr>
              <w:rPr>
                <w:rFonts w:ascii="Times New Roman" w:hAnsi="Times New Roman"/>
                <w:sz w:val="24"/>
                <w:szCs w:val="24"/>
              </w:rPr>
            </w:pPr>
          </w:p>
          <w:p w14:paraId="726FC17E" w14:textId="77777777" w:rsidR="00F93008" w:rsidRPr="00F93008" w:rsidRDefault="00F93008" w:rsidP="00BE0A63">
            <w:pPr>
              <w:rPr>
                <w:rFonts w:ascii="Times New Roman" w:hAnsi="Times New Roman"/>
                <w:sz w:val="24"/>
                <w:szCs w:val="24"/>
              </w:rPr>
            </w:pPr>
          </w:p>
          <w:p w14:paraId="445EFE3A" w14:textId="77777777" w:rsidR="00F93008" w:rsidRPr="00F93008" w:rsidRDefault="00F93008" w:rsidP="00BE0A63">
            <w:pPr>
              <w:rPr>
                <w:rFonts w:ascii="Times New Roman" w:hAnsi="Times New Roman"/>
                <w:sz w:val="24"/>
                <w:szCs w:val="24"/>
              </w:rPr>
            </w:pPr>
          </w:p>
          <w:p w14:paraId="0B4BCFDD" w14:textId="77777777" w:rsidR="00F93008" w:rsidRPr="00F93008" w:rsidRDefault="00F93008" w:rsidP="00BE0A63">
            <w:pPr>
              <w:rPr>
                <w:rFonts w:ascii="Times New Roman" w:hAnsi="Times New Roman"/>
                <w:sz w:val="24"/>
                <w:szCs w:val="24"/>
              </w:rPr>
            </w:pPr>
          </w:p>
          <w:p w14:paraId="76720E20" w14:textId="77777777" w:rsidR="00F93008" w:rsidRPr="00F93008" w:rsidRDefault="00F93008" w:rsidP="00BE0A63">
            <w:pPr>
              <w:rPr>
                <w:rFonts w:ascii="Times New Roman" w:hAnsi="Times New Roman"/>
                <w:sz w:val="24"/>
                <w:szCs w:val="24"/>
              </w:rPr>
            </w:pPr>
          </w:p>
          <w:p w14:paraId="1094CE59" w14:textId="77777777" w:rsidR="00F93008" w:rsidRPr="00F93008" w:rsidRDefault="00F93008" w:rsidP="00BE0A63">
            <w:pPr>
              <w:rPr>
                <w:rFonts w:ascii="Times New Roman" w:hAnsi="Times New Roman"/>
                <w:sz w:val="24"/>
                <w:szCs w:val="24"/>
              </w:rPr>
            </w:pPr>
          </w:p>
          <w:p w14:paraId="200439EA" w14:textId="77777777" w:rsidR="00F93008" w:rsidRPr="00F93008" w:rsidRDefault="00F93008" w:rsidP="00BE0A63">
            <w:pPr>
              <w:rPr>
                <w:rFonts w:ascii="Times New Roman" w:hAnsi="Times New Roman"/>
                <w:sz w:val="24"/>
                <w:szCs w:val="24"/>
              </w:rPr>
            </w:pPr>
          </w:p>
          <w:p w14:paraId="5D2E8D0A" w14:textId="77777777" w:rsidR="00F93008" w:rsidRPr="00F93008" w:rsidRDefault="00F93008" w:rsidP="00BE0A63">
            <w:pPr>
              <w:rPr>
                <w:rFonts w:ascii="Times New Roman" w:hAnsi="Times New Roman"/>
                <w:sz w:val="24"/>
                <w:szCs w:val="24"/>
              </w:rPr>
            </w:pPr>
          </w:p>
          <w:p w14:paraId="05AC2552" w14:textId="7F255AC4" w:rsidR="00F93008" w:rsidRPr="00F93008" w:rsidRDefault="00F93008" w:rsidP="00BE0A63">
            <w:pPr>
              <w:rPr>
                <w:rFonts w:ascii="Times New Roman" w:hAnsi="Times New Roman"/>
                <w:sz w:val="24"/>
                <w:szCs w:val="24"/>
              </w:rPr>
            </w:pPr>
            <w:r w:rsidRPr="00F93008">
              <w:rPr>
                <w:rFonts w:ascii="Times New Roman" w:hAnsi="Times New Roman"/>
                <w:sz w:val="24"/>
                <w:szCs w:val="24"/>
              </w:rPr>
              <w:t xml:space="preserve">Директор _________ </w:t>
            </w:r>
          </w:p>
          <w:p w14:paraId="38206593" w14:textId="77777777" w:rsidR="00F93008" w:rsidRPr="00F93008" w:rsidRDefault="00F93008" w:rsidP="00BE0A63">
            <w:pPr>
              <w:pStyle w:val="a6"/>
              <w:rPr>
                <w:rFonts w:ascii="Times New Roman" w:hAnsi="Times New Roman"/>
                <w:sz w:val="24"/>
                <w:szCs w:val="24"/>
              </w:rPr>
            </w:pPr>
            <w:r w:rsidRPr="00F93008">
              <w:rPr>
                <w:rFonts w:ascii="Times New Roman" w:hAnsi="Times New Roman"/>
                <w:sz w:val="24"/>
                <w:szCs w:val="24"/>
              </w:rPr>
              <w:t>М.п.</w:t>
            </w:r>
          </w:p>
        </w:tc>
      </w:tr>
    </w:tbl>
    <w:p w14:paraId="798758F2" w14:textId="77777777" w:rsidR="00F93008" w:rsidRPr="00F93008" w:rsidRDefault="00F93008" w:rsidP="00F93008">
      <w:pPr>
        <w:jc w:val="right"/>
        <w:rPr>
          <w:rFonts w:ascii="Times New Roman" w:hAnsi="Times New Roman"/>
          <w:sz w:val="24"/>
          <w:szCs w:val="24"/>
        </w:rPr>
      </w:pPr>
    </w:p>
    <w:p w14:paraId="586C2B68" w14:textId="77777777" w:rsidR="00F93008" w:rsidRDefault="00F93008" w:rsidP="00F93008">
      <w:pPr>
        <w:rPr>
          <w:rFonts w:ascii="Times New Roman" w:hAnsi="Times New Roman"/>
          <w:sz w:val="24"/>
          <w:szCs w:val="24"/>
        </w:rPr>
      </w:pPr>
    </w:p>
    <w:p w14:paraId="06B427B6" w14:textId="77777777" w:rsidR="00F93008" w:rsidRDefault="00F93008" w:rsidP="00F93008">
      <w:pPr>
        <w:rPr>
          <w:rFonts w:ascii="Times New Roman" w:hAnsi="Times New Roman"/>
          <w:sz w:val="24"/>
          <w:szCs w:val="24"/>
        </w:rPr>
      </w:pPr>
    </w:p>
    <w:p w14:paraId="48643680" w14:textId="77777777" w:rsidR="00F93008" w:rsidRDefault="00F93008" w:rsidP="00F93008">
      <w:pPr>
        <w:rPr>
          <w:rFonts w:ascii="Times New Roman" w:hAnsi="Times New Roman"/>
          <w:sz w:val="24"/>
          <w:szCs w:val="24"/>
        </w:rPr>
      </w:pPr>
    </w:p>
    <w:p w14:paraId="478BADFB" w14:textId="77777777" w:rsidR="00F93008" w:rsidRDefault="00F93008" w:rsidP="00F93008">
      <w:pPr>
        <w:rPr>
          <w:rFonts w:ascii="Times New Roman" w:hAnsi="Times New Roman"/>
          <w:sz w:val="24"/>
          <w:szCs w:val="24"/>
        </w:rPr>
      </w:pPr>
    </w:p>
    <w:p w14:paraId="549E5C16" w14:textId="77777777" w:rsidR="00F93008" w:rsidRDefault="00F93008" w:rsidP="00F93008">
      <w:pPr>
        <w:rPr>
          <w:rFonts w:ascii="Times New Roman" w:hAnsi="Times New Roman"/>
          <w:sz w:val="24"/>
          <w:szCs w:val="24"/>
        </w:rPr>
      </w:pPr>
    </w:p>
    <w:p w14:paraId="5A3F9307" w14:textId="77777777" w:rsidR="00F93008" w:rsidRDefault="00F93008" w:rsidP="00F93008">
      <w:pPr>
        <w:rPr>
          <w:rFonts w:ascii="Times New Roman" w:hAnsi="Times New Roman"/>
          <w:sz w:val="24"/>
          <w:szCs w:val="24"/>
        </w:rPr>
      </w:pPr>
    </w:p>
    <w:p w14:paraId="53F867FB" w14:textId="77777777" w:rsidR="00F93008" w:rsidRDefault="00F93008" w:rsidP="00F93008">
      <w:pPr>
        <w:rPr>
          <w:rFonts w:ascii="Times New Roman" w:hAnsi="Times New Roman"/>
          <w:sz w:val="24"/>
          <w:szCs w:val="24"/>
        </w:rPr>
      </w:pPr>
    </w:p>
    <w:p w14:paraId="7BB9EC5C" w14:textId="77777777" w:rsidR="00F93008" w:rsidRDefault="00F93008" w:rsidP="00F93008">
      <w:pPr>
        <w:rPr>
          <w:rFonts w:ascii="Times New Roman" w:hAnsi="Times New Roman"/>
          <w:sz w:val="24"/>
          <w:szCs w:val="24"/>
        </w:rPr>
      </w:pPr>
    </w:p>
    <w:p w14:paraId="26AD8002" w14:textId="77777777" w:rsidR="00F93008" w:rsidRDefault="00F93008" w:rsidP="00F93008">
      <w:pPr>
        <w:rPr>
          <w:rFonts w:ascii="Times New Roman" w:hAnsi="Times New Roman"/>
          <w:sz w:val="24"/>
          <w:szCs w:val="24"/>
        </w:rPr>
      </w:pPr>
    </w:p>
    <w:p w14:paraId="6914867E" w14:textId="77777777" w:rsidR="00F93008" w:rsidRDefault="00F93008" w:rsidP="00F93008">
      <w:pPr>
        <w:rPr>
          <w:rFonts w:ascii="Times New Roman" w:hAnsi="Times New Roman"/>
          <w:sz w:val="24"/>
          <w:szCs w:val="24"/>
        </w:rPr>
      </w:pPr>
    </w:p>
    <w:p w14:paraId="537891B3" w14:textId="77777777" w:rsidR="00F93008" w:rsidRDefault="00F93008" w:rsidP="00F93008">
      <w:pPr>
        <w:rPr>
          <w:rFonts w:ascii="Times New Roman" w:hAnsi="Times New Roman"/>
          <w:sz w:val="24"/>
          <w:szCs w:val="24"/>
        </w:rPr>
      </w:pPr>
    </w:p>
    <w:p w14:paraId="537A5884" w14:textId="77777777" w:rsidR="00F93008" w:rsidRDefault="00F93008" w:rsidP="00F93008">
      <w:pPr>
        <w:rPr>
          <w:rFonts w:ascii="Times New Roman" w:hAnsi="Times New Roman"/>
          <w:sz w:val="24"/>
          <w:szCs w:val="24"/>
        </w:rPr>
      </w:pPr>
    </w:p>
    <w:p w14:paraId="17A2ADA7" w14:textId="77777777" w:rsidR="00F93008" w:rsidRDefault="00F93008" w:rsidP="00F93008">
      <w:pPr>
        <w:rPr>
          <w:rFonts w:ascii="Times New Roman" w:hAnsi="Times New Roman"/>
          <w:sz w:val="24"/>
          <w:szCs w:val="24"/>
        </w:rPr>
      </w:pPr>
    </w:p>
    <w:p w14:paraId="56EC9025" w14:textId="77777777" w:rsidR="00F93008" w:rsidRDefault="00F93008" w:rsidP="00F93008">
      <w:pPr>
        <w:rPr>
          <w:rFonts w:ascii="Times New Roman" w:hAnsi="Times New Roman"/>
          <w:sz w:val="24"/>
          <w:szCs w:val="24"/>
        </w:rPr>
      </w:pPr>
    </w:p>
    <w:p w14:paraId="4C62C949" w14:textId="77777777" w:rsidR="00F93008" w:rsidRDefault="00F93008" w:rsidP="00F93008">
      <w:pPr>
        <w:rPr>
          <w:rFonts w:ascii="Times New Roman" w:hAnsi="Times New Roman"/>
          <w:sz w:val="24"/>
          <w:szCs w:val="24"/>
        </w:rPr>
      </w:pPr>
    </w:p>
    <w:p w14:paraId="04D0DA4D" w14:textId="77777777" w:rsidR="00F93008" w:rsidRDefault="00F93008" w:rsidP="00F93008">
      <w:pPr>
        <w:rPr>
          <w:rFonts w:ascii="Times New Roman" w:hAnsi="Times New Roman"/>
          <w:sz w:val="24"/>
          <w:szCs w:val="24"/>
        </w:rPr>
      </w:pPr>
    </w:p>
    <w:p w14:paraId="5B537B36" w14:textId="77777777" w:rsidR="00F93008" w:rsidRDefault="00F93008" w:rsidP="00F93008">
      <w:pPr>
        <w:rPr>
          <w:rFonts w:ascii="Times New Roman" w:hAnsi="Times New Roman"/>
          <w:sz w:val="24"/>
          <w:szCs w:val="24"/>
        </w:rPr>
      </w:pPr>
    </w:p>
    <w:p w14:paraId="2CAAAC26" w14:textId="77777777" w:rsidR="00F93008" w:rsidRDefault="00F93008" w:rsidP="00F93008">
      <w:pPr>
        <w:rPr>
          <w:rFonts w:ascii="Times New Roman" w:hAnsi="Times New Roman"/>
          <w:sz w:val="24"/>
          <w:szCs w:val="24"/>
        </w:rPr>
      </w:pPr>
    </w:p>
    <w:p w14:paraId="2A9AE601" w14:textId="77777777" w:rsidR="00F93008" w:rsidRDefault="00F93008" w:rsidP="00F93008">
      <w:pPr>
        <w:rPr>
          <w:rFonts w:ascii="Times New Roman" w:hAnsi="Times New Roman"/>
          <w:sz w:val="24"/>
          <w:szCs w:val="24"/>
        </w:rPr>
      </w:pPr>
    </w:p>
    <w:p w14:paraId="706BBFF7" w14:textId="77777777" w:rsidR="00F93008" w:rsidRDefault="00F93008" w:rsidP="00F93008">
      <w:pPr>
        <w:rPr>
          <w:rFonts w:ascii="Times New Roman" w:hAnsi="Times New Roman"/>
          <w:sz w:val="24"/>
          <w:szCs w:val="24"/>
        </w:rPr>
      </w:pPr>
    </w:p>
    <w:p w14:paraId="70B066C8" w14:textId="77777777" w:rsidR="00F93008" w:rsidRPr="00F93008" w:rsidRDefault="00F93008" w:rsidP="00F93008">
      <w:pPr>
        <w:rPr>
          <w:rFonts w:ascii="Times New Roman" w:hAnsi="Times New Roman"/>
          <w:sz w:val="24"/>
          <w:szCs w:val="24"/>
        </w:rPr>
      </w:pPr>
    </w:p>
    <w:p w14:paraId="48CA1969" w14:textId="77777777" w:rsidR="00F93008" w:rsidRPr="00F93008" w:rsidRDefault="00F93008" w:rsidP="00F93008">
      <w:pPr>
        <w:jc w:val="right"/>
        <w:rPr>
          <w:rFonts w:ascii="Times New Roman" w:hAnsi="Times New Roman"/>
          <w:sz w:val="24"/>
          <w:szCs w:val="24"/>
        </w:rPr>
      </w:pPr>
      <w:r w:rsidRPr="00F93008">
        <w:rPr>
          <w:rFonts w:ascii="Times New Roman" w:hAnsi="Times New Roman"/>
          <w:sz w:val="24"/>
          <w:szCs w:val="24"/>
        </w:rPr>
        <w:lastRenderedPageBreak/>
        <w:t xml:space="preserve">Приложение № 1 к Соглашению </w:t>
      </w:r>
    </w:p>
    <w:p w14:paraId="0C3DA8D0" w14:textId="2407E331" w:rsidR="00F93008" w:rsidRPr="00F93008" w:rsidRDefault="000F4D22" w:rsidP="00F93008">
      <w:pPr>
        <w:jc w:val="right"/>
        <w:rPr>
          <w:rFonts w:ascii="Times New Roman" w:hAnsi="Times New Roman"/>
          <w:color w:val="FF0000"/>
          <w:sz w:val="24"/>
          <w:szCs w:val="24"/>
        </w:rPr>
      </w:pPr>
      <w:r>
        <w:rPr>
          <w:rFonts w:ascii="Times New Roman" w:hAnsi="Times New Roman"/>
          <w:color w:val="FF0000"/>
          <w:sz w:val="24"/>
          <w:szCs w:val="24"/>
        </w:rPr>
        <w:t>от __   _____ __20__</w:t>
      </w:r>
      <w:r w:rsidR="00F93008" w:rsidRPr="00F93008">
        <w:rPr>
          <w:rFonts w:ascii="Times New Roman" w:hAnsi="Times New Roman"/>
          <w:color w:val="FF0000"/>
          <w:sz w:val="24"/>
          <w:szCs w:val="24"/>
        </w:rPr>
        <w:t>г. № 1</w:t>
      </w:r>
    </w:p>
    <w:p w14:paraId="3481FAF8" w14:textId="77777777" w:rsidR="00F93008" w:rsidRPr="00F93008" w:rsidRDefault="00F93008" w:rsidP="00F93008">
      <w:pPr>
        <w:jc w:val="right"/>
        <w:rPr>
          <w:rFonts w:ascii="Times New Roman" w:hAnsi="Times New Roman"/>
          <w:sz w:val="24"/>
          <w:szCs w:val="24"/>
        </w:rPr>
      </w:pPr>
      <w:r w:rsidRPr="00F93008">
        <w:rPr>
          <w:rFonts w:ascii="Times New Roman" w:hAnsi="Times New Roman"/>
          <w:sz w:val="24"/>
          <w:szCs w:val="24"/>
        </w:rPr>
        <w:t>о конфиденциальной информации</w:t>
      </w:r>
    </w:p>
    <w:p w14:paraId="7985D9E7" w14:textId="77777777" w:rsidR="00F93008" w:rsidRPr="00F93008" w:rsidRDefault="00F93008" w:rsidP="00F93008">
      <w:pPr>
        <w:jc w:val="right"/>
        <w:rPr>
          <w:rFonts w:ascii="Times New Roman" w:hAnsi="Times New Roman"/>
          <w:sz w:val="24"/>
          <w:szCs w:val="24"/>
        </w:rPr>
      </w:pPr>
    </w:p>
    <w:p w14:paraId="1F055CA5" w14:textId="77777777" w:rsidR="00F93008" w:rsidRPr="00F93008" w:rsidRDefault="00F93008" w:rsidP="00F93008">
      <w:pPr>
        <w:jc w:val="right"/>
        <w:rPr>
          <w:rFonts w:ascii="Times New Roman" w:hAnsi="Times New Roman"/>
          <w:sz w:val="24"/>
          <w:szCs w:val="24"/>
        </w:rPr>
      </w:pPr>
    </w:p>
    <w:p w14:paraId="2BBFE4CF"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 xml:space="preserve">Перечень </w:t>
      </w:r>
    </w:p>
    <w:p w14:paraId="7BB99BE2"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передаваемой конфиденциальной информации</w:t>
      </w:r>
    </w:p>
    <w:p w14:paraId="1A9E2045" w14:textId="77777777" w:rsidR="00F93008" w:rsidRPr="00F93008" w:rsidRDefault="00F93008" w:rsidP="00F93008">
      <w:pPr>
        <w:jc w:val="center"/>
        <w:rPr>
          <w:rFonts w:ascii="Times New Roman" w:hAnsi="Times New Roman"/>
          <w:sz w:val="24"/>
          <w:szCs w:val="24"/>
        </w:rPr>
      </w:pPr>
    </w:p>
    <w:p w14:paraId="3F48B196"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Передающая сторона__________________________________________________</w:t>
      </w:r>
    </w:p>
    <w:p w14:paraId="62D19C02"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Принимающая сторона________________________________________________</w:t>
      </w:r>
    </w:p>
    <w:p w14:paraId="12441AC4" w14:textId="77777777" w:rsidR="00F93008" w:rsidRPr="00F93008" w:rsidRDefault="00F93008" w:rsidP="00F93008">
      <w:pPr>
        <w:rPr>
          <w:rFonts w:ascii="Times New Roman" w:hAnsi="Times New Roman"/>
          <w:sz w:val="24"/>
          <w:szCs w:val="24"/>
        </w:rPr>
      </w:pPr>
    </w:p>
    <w:p w14:paraId="0173F57C" w14:textId="77777777" w:rsidR="00F93008" w:rsidRDefault="00F93008" w:rsidP="00F93008">
      <w:pPr>
        <w:rPr>
          <w:rFonts w:ascii="Times New Roman" w:hAnsi="Times New Roman"/>
          <w:b/>
          <w:sz w:val="24"/>
          <w:szCs w:val="24"/>
        </w:rPr>
      </w:pPr>
    </w:p>
    <w:tbl>
      <w:tblPr>
        <w:tblStyle w:val="ab"/>
        <w:tblpPr w:leftFromText="180" w:rightFromText="180" w:vertAnchor="text" w:horzAnchor="margin" w:tblpY="17"/>
        <w:tblW w:w="9748" w:type="dxa"/>
        <w:tblLook w:val="04A0" w:firstRow="1" w:lastRow="0" w:firstColumn="1" w:lastColumn="0" w:noHBand="0" w:noVBand="1"/>
      </w:tblPr>
      <w:tblGrid>
        <w:gridCol w:w="603"/>
        <w:gridCol w:w="5175"/>
        <w:gridCol w:w="1843"/>
        <w:gridCol w:w="2127"/>
      </w:tblGrid>
      <w:tr w:rsidR="00F93008" w:rsidRPr="00F93008" w14:paraId="4D0B8167" w14:textId="77777777" w:rsidTr="00F93008">
        <w:trPr>
          <w:trHeight w:val="510"/>
        </w:trPr>
        <w:tc>
          <w:tcPr>
            <w:tcW w:w="603" w:type="dxa"/>
          </w:tcPr>
          <w:p w14:paraId="34EBF6E8"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 п/п</w:t>
            </w:r>
          </w:p>
        </w:tc>
        <w:tc>
          <w:tcPr>
            <w:tcW w:w="5175" w:type="dxa"/>
          </w:tcPr>
          <w:p w14:paraId="5B6BF6A6"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Наименование конфиденциальной информации</w:t>
            </w:r>
          </w:p>
        </w:tc>
        <w:tc>
          <w:tcPr>
            <w:tcW w:w="1843" w:type="dxa"/>
          </w:tcPr>
          <w:p w14:paraId="57E22C60"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Количество (листов)</w:t>
            </w:r>
          </w:p>
        </w:tc>
        <w:tc>
          <w:tcPr>
            <w:tcW w:w="2127" w:type="dxa"/>
          </w:tcPr>
          <w:p w14:paraId="1ACD3233"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Примечание</w:t>
            </w:r>
          </w:p>
        </w:tc>
      </w:tr>
      <w:tr w:rsidR="00F93008" w:rsidRPr="00F93008" w14:paraId="7EF7F4C0" w14:textId="77777777" w:rsidTr="00F93008">
        <w:trPr>
          <w:trHeight w:val="510"/>
        </w:trPr>
        <w:tc>
          <w:tcPr>
            <w:tcW w:w="603" w:type="dxa"/>
          </w:tcPr>
          <w:p w14:paraId="4D703312"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1.</w:t>
            </w:r>
          </w:p>
        </w:tc>
        <w:tc>
          <w:tcPr>
            <w:tcW w:w="5175" w:type="dxa"/>
          </w:tcPr>
          <w:p w14:paraId="64640D88" w14:textId="77777777" w:rsidR="00F93008" w:rsidRPr="00F93008" w:rsidRDefault="00F93008" w:rsidP="00F93008">
            <w:pPr>
              <w:jc w:val="center"/>
              <w:rPr>
                <w:rFonts w:ascii="Times New Roman" w:hAnsi="Times New Roman"/>
                <w:sz w:val="24"/>
                <w:szCs w:val="24"/>
              </w:rPr>
            </w:pPr>
          </w:p>
        </w:tc>
        <w:tc>
          <w:tcPr>
            <w:tcW w:w="1843" w:type="dxa"/>
          </w:tcPr>
          <w:p w14:paraId="6D680BFF" w14:textId="77777777" w:rsidR="00F93008" w:rsidRPr="00F93008" w:rsidRDefault="00F93008" w:rsidP="00F93008">
            <w:pPr>
              <w:jc w:val="center"/>
              <w:rPr>
                <w:rFonts w:ascii="Times New Roman" w:hAnsi="Times New Roman"/>
                <w:sz w:val="24"/>
                <w:szCs w:val="24"/>
              </w:rPr>
            </w:pPr>
          </w:p>
        </w:tc>
        <w:tc>
          <w:tcPr>
            <w:tcW w:w="2127" w:type="dxa"/>
          </w:tcPr>
          <w:p w14:paraId="4BA11D90" w14:textId="77777777" w:rsidR="00F93008" w:rsidRPr="00F93008" w:rsidRDefault="00F93008" w:rsidP="00F93008">
            <w:pPr>
              <w:jc w:val="center"/>
              <w:rPr>
                <w:rFonts w:ascii="Times New Roman" w:hAnsi="Times New Roman"/>
                <w:sz w:val="24"/>
                <w:szCs w:val="24"/>
              </w:rPr>
            </w:pPr>
          </w:p>
        </w:tc>
      </w:tr>
      <w:tr w:rsidR="00F93008" w:rsidRPr="00F93008" w14:paraId="5FC46B40" w14:textId="77777777" w:rsidTr="00F93008">
        <w:trPr>
          <w:trHeight w:val="510"/>
        </w:trPr>
        <w:tc>
          <w:tcPr>
            <w:tcW w:w="603" w:type="dxa"/>
          </w:tcPr>
          <w:p w14:paraId="097568FB"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2.</w:t>
            </w:r>
          </w:p>
        </w:tc>
        <w:tc>
          <w:tcPr>
            <w:tcW w:w="5175" w:type="dxa"/>
          </w:tcPr>
          <w:p w14:paraId="78492924" w14:textId="77777777" w:rsidR="00F93008" w:rsidRPr="00F93008" w:rsidRDefault="00F93008" w:rsidP="00F93008">
            <w:pPr>
              <w:jc w:val="center"/>
              <w:rPr>
                <w:rFonts w:ascii="Times New Roman" w:hAnsi="Times New Roman"/>
                <w:sz w:val="24"/>
                <w:szCs w:val="24"/>
              </w:rPr>
            </w:pPr>
          </w:p>
        </w:tc>
        <w:tc>
          <w:tcPr>
            <w:tcW w:w="1843" w:type="dxa"/>
          </w:tcPr>
          <w:p w14:paraId="29BC409E" w14:textId="77777777" w:rsidR="00F93008" w:rsidRPr="00F93008" w:rsidRDefault="00F93008" w:rsidP="00F93008">
            <w:pPr>
              <w:jc w:val="center"/>
              <w:rPr>
                <w:rFonts w:ascii="Times New Roman" w:hAnsi="Times New Roman"/>
                <w:sz w:val="24"/>
                <w:szCs w:val="24"/>
              </w:rPr>
            </w:pPr>
          </w:p>
        </w:tc>
        <w:tc>
          <w:tcPr>
            <w:tcW w:w="2127" w:type="dxa"/>
          </w:tcPr>
          <w:p w14:paraId="3607AEA9" w14:textId="77777777" w:rsidR="00F93008" w:rsidRPr="00F93008" w:rsidRDefault="00F93008" w:rsidP="00F93008">
            <w:pPr>
              <w:jc w:val="center"/>
              <w:rPr>
                <w:rFonts w:ascii="Times New Roman" w:hAnsi="Times New Roman"/>
                <w:sz w:val="24"/>
                <w:szCs w:val="24"/>
              </w:rPr>
            </w:pPr>
          </w:p>
        </w:tc>
      </w:tr>
      <w:tr w:rsidR="00F93008" w:rsidRPr="00F93008" w14:paraId="3091DA8B" w14:textId="77777777" w:rsidTr="00F93008">
        <w:trPr>
          <w:trHeight w:val="510"/>
        </w:trPr>
        <w:tc>
          <w:tcPr>
            <w:tcW w:w="603" w:type="dxa"/>
          </w:tcPr>
          <w:p w14:paraId="0D5358A2"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3.</w:t>
            </w:r>
          </w:p>
        </w:tc>
        <w:tc>
          <w:tcPr>
            <w:tcW w:w="5175" w:type="dxa"/>
          </w:tcPr>
          <w:p w14:paraId="517C0549" w14:textId="77777777" w:rsidR="00F93008" w:rsidRPr="00F93008" w:rsidRDefault="00F93008" w:rsidP="00F93008">
            <w:pPr>
              <w:jc w:val="center"/>
              <w:rPr>
                <w:rFonts w:ascii="Times New Roman" w:hAnsi="Times New Roman"/>
                <w:sz w:val="24"/>
                <w:szCs w:val="24"/>
              </w:rPr>
            </w:pPr>
          </w:p>
        </w:tc>
        <w:tc>
          <w:tcPr>
            <w:tcW w:w="1843" w:type="dxa"/>
          </w:tcPr>
          <w:p w14:paraId="1DE39178" w14:textId="77777777" w:rsidR="00F93008" w:rsidRPr="00F93008" w:rsidRDefault="00F93008" w:rsidP="00F93008">
            <w:pPr>
              <w:jc w:val="center"/>
              <w:rPr>
                <w:rFonts w:ascii="Times New Roman" w:hAnsi="Times New Roman"/>
                <w:sz w:val="24"/>
                <w:szCs w:val="24"/>
              </w:rPr>
            </w:pPr>
          </w:p>
        </w:tc>
        <w:tc>
          <w:tcPr>
            <w:tcW w:w="2127" w:type="dxa"/>
          </w:tcPr>
          <w:p w14:paraId="3E507B2A" w14:textId="77777777" w:rsidR="00F93008" w:rsidRPr="00F93008" w:rsidRDefault="00F93008" w:rsidP="00F93008">
            <w:pPr>
              <w:jc w:val="center"/>
              <w:rPr>
                <w:rFonts w:ascii="Times New Roman" w:hAnsi="Times New Roman"/>
                <w:sz w:val="24"/>
                <w:szCs w:val="24"/>
              </w:rPr>
            </w:pPr>
          </w:p>
        </w:tc>
      </w:tr>
      <w:tr w:rsidR="00F93008" w:rsidRPr="00F93008" w14:paraId="4078261A" w14:textId="77777777" w:rsidTr="00F93008">
        <w:trPr>
          <w:trHeight w:val="510"/>
        </w:trPr>
        <w:tc>
          <w:tcPr>
            <w:tcW w:w="603" w:type="dxa"/>
          </w:tcPr>
          <w:p w14:paraId="6679C9A1"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w:t>
            </w:r>
          </w:p>
        </w:tc>
        <w:tc>
          <w:tcPr>
            <w:tcW w:w="5175" w:type="dxa"/>
          </w:tcPr>
          <w:p w14:paraId="69391C19" w14:textId="77777777" w:rsidR="00F93008" w:rsidRPr="00F93008" w:rsidRDefault="00F93008" w:rsidP="00F93008">
            <w:pPr>
              <w:jc w:val="center"/>
              <w:rPr>
                <w:rFonts w:ascii="Times New Roman" w:hAnsi="Times New Roman"/>
                <w:sz w:val="24"/>
                <w:szCs w:val="24"/>
              </w:rPr>
            </w:pPr>
          </w:p>
        </w:tc>
        <w:tc>
          <w:tcPr>
            <w:tcW w:w="1843" w:type="dxa"/>
          </w:tcPr>
          <w:p w14:paraId="4EF7D987" w14:textId="77777777" w:rsidR="00F93008" w:rsidRPr="00F93008" w:rsidRDefault="00F93008" w:rsidP="00F93008">
            <w:pPr>
              <w:jc w:val="center"/>
              <w:rPr>
                <w:rFonts w:ascii="Times New Roman" w:hAnsi="Times New Roman"/>
                <w:sz w:val="24"/>
                <w:szCs w:val="24"/>
              </w:rPr>
            </w:pPr>
          </w:p>
        </w:tc>
        <w:tc>
          <w:tcPr>
            <w:tcW w:w="2127" w:type="dxa"/>
          </w:tcPr>
          <w:p w14:paraId="1560DFD8" w14:textId="77777777" w:rsidR="00F93008" w:rsidRPr="00F93008" w:rsidRDefault="00F93008" w:rsidP="00F93008">
            <w:pPr>
              <w:jc w:val="center"/>
              <w:rPr>
                <w:rFonts w:ascii="Times New Roman" w:hAnsi="Times New Roman"/>
                <w:sz w:val="24"/>
                <w:szCs w:val="24"/>
              </w:rPr>
            </w:pPr>
          </w:p>
        </w:tc>
      </w:tr>
    </w:tbl>
    <w:p w14:paraId="589D4A32" w14:textId="77777777" w:rsidR="00F93008" w:rsidRDefault="00F93008" w:rsidP="00F93008">
      <w:pPr>
        <w:rPr>
          <w:rFonts w:ascii="Times New Roman" w:hAnsi="Times New Roman"/>
          <w:b/>
          <w:sz w:val="24"/>
          <w:szCs w:val="24"/>
        </w:rPr>
      </w:pPr>
    </w:p>
    <w:p w14:paraId="25344A31" w14:textId="77777777" w:rsidR="00F93008" w:rsidRDefault="00F93008" w:rsidP="00F93008">
      <w:pPr>
        <w:rPr>
          <w:rFonts w:ascii="Times New Roman" w:hAnsi="Times New Roman"/>
          <w:b/>
          <w:sz w:val="24"/>
          <w:szCs w:val="24"/>
        </w:rPr>
      </w:pPr>
    </w:p>
    <w:tbl>
      <w:tblPr>
        <w:tblW w:w="10146" w:type="dxa"/>
        <w:tblInd w:w="-3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5286"/>
        <w:gridCol w:w="4860"/>
      </w:tblGrid>
      <w:tr w:rsidR="009A1BF0" w:rsidRPr="00F93008" w14:paraId="47B4B470" w14:textId="77777777" w:rsidTr="003375BA">
        <w:trPr>
          <w:trHeight w:val="5362"/>
        </w:trPr>
        <w:tc>
          <w:tcPr>
            <w:tcW w:w="5286" w:type="dxa"/>
          </w:tcPr>
          <w:p w14:paraId="23E21526" w14:textId="77777777" w:rsidR="009A1BF0" w:rsidRPr="00F93008" w:rsidRDefault="009A1BF0" w:rsidP="003375BA">
            <w:pPr>
              <w:pStyle w:val="21"/>
              <w:spacing w:line="240" w:lineRule="auto"/>
              <w:jc w:val="left"/>
              <w:rPr>
                <w:rFonts w:ascii="Times New Roman" w:hAnsi="Times New Roman"/>
                <w:b/>
                <w:sz w:val="24"/>
              </w:rPr>
            </w:pPr>
            <w:r w:rsidRPr="00F93008">
              <w:rPr>
                <w:rFonts w:ascii="Times New Roman" w:hAnsi="Times New Roman"/>
                <w:b/>
                <w:sz w:val="24"/>
              </w:rPr>
              <w:t>ООО «Центр Экономического Анализа и Экспертизы»</w:t>
            </w:r>
          </w:p>
          <w:p w14:paraId="33521DCF" w14:textId="77777777" w:rsidR="009A1BF0" w:rsidRPr="00F93008" w:rsidRDefault="009A1BF0" w:rsidP="003375BA">
            <w:pPr>
              <w:pStyle w:val="21"/>
              <w:spacing w:after="0" w:line="240" w:lineRule="auto"/>
              <w:jc w:val="left"/>
              <w:rPr>
                <w:rFonts w:ascii="Times New Roman" w:hAnsi="Times New Roman"/>
                <w:sz w:val="24"/>
              </w:rPr>
            </w:pPr>
            <w:r w:rsidRPr="00F93008">
              <w:rPr>
                <w:rFonts w:ascii="Times New Roman" w:hAnsi="Times New Roman"/>
                <w:sz w:val="24"/>
              </w:rPr>
              <w:t xml:space="preserve">Юридический адрес: 125466, г. Москва ул. Соловьиная роща д. 10, оф. 282 </w:t>
            </w:r>
          </w:p>
          <w:p w14:paraId="704E6138" w14:textId="77777777" w:rsidR="009A1BF0" w:rsidRPr="00F93008" w:rsidRDefault="009A1BF0" w:rsidP="003375BA">
            <w:pPr>
              <w:pStyle w:val="21"/>
              <w:spacing w:after="0" w:line="240" w:lineRule="auto"/>
              <w:jc w:val="left"/>
              <w:rPr>
                <w:rFonts w:ascii="Times New Roman" w:hAnsi="Times New Roman"/>
                <w:color w:val="000000"/>
                <w:sz w:val="24"/>
              </w:rPr>
            </w:pPr>
            <w:r w:rsidRPr="00F93008">
              <w:rPr>
                <w:rFonts w:ascii="Times New Roman" w:hAnsi="Times New Roman"/>
                <w:color w:val="000000"/>
                <w:sz w:val="24"/>
              </w:rPr>
              <w:t>Фактический адрес: 125212 г. Москва, улиц</w:t>
            </w:r>
            <w:r>
              <w:rPr>
                <w:rFonts w:ascii="Times New Roman" w:hAnsi="Times New Roman"/>
                <w:color w:val="000000"/>
                <w:sz w:val="24"/>
              </w:rPr>
              <w:t>а Адмирала Макарова, дом 8, корпус 1, этаж 3</w:t>
            </w:r>
          </w:p>
          <w:p w14:paraId="09F48514" w14:textId="77777777" w:rsidR="009A1BF0" w:rsidRPr="00F93008" w:rsidRDefault="009A1BF0" w:rsidP="003375BA">
            <w:pPr>
              <w:pStyle w:val="21"/>
              <w:spacing w:after="0" w:line="240" w:lineRule="auto"/>
              <w:jc w:val="left"/>
              <w:rPr>
                <w:rFonts w:ascii="Times New Roman" w:hAnsi="Times New Roman"/>
                <w:color w:val="000000"/>
                <w:sz w:val="24"/>
              </w:rPr>
            </w:pPr>
            <w:r w:rsidRPr="00F93008">
              <w:rPr>
                <w:rFonts w:ascii="Times New Roman" w:hAnsi="Times New Roman"/>
                <w:color w:val="000000"/>
                <w:sz w:val="24"/>
              </w:rPr>
              <w:t>ИНН: 7734628754, КПП 773301001</w:t>
            </w:r>
          </w:p>
          <w:p w14:paraId="04A1FAC1" w14:textId="77777777" w:rsidR="009A1BF0" w:rsidRPr="00F93008" w:rsidRDefault="009A1BF0" w:rsidP="003375BA">
            <w:pPr>
              <w:rPr>
                <w:rFonts w:ascii="Times New Roman" w:hAnsi="Times New Roman"/>
                <w:color w:val="000000"/>
                <w:sz w:val="24"/>
                <w:szCs w:val="24"/>
              </w:rPr>
            </w:pPr>
            <w:r w:rsidRPr="00F93008">
              <w:rPr>
                <w:rFonts w:ascii="Times New Roman" w:hAnsi="Times New Roman"/>
                <w:color w:val="000000"/>
                <w:sz w:val="24"/>
                <w:szCs w:val="24"/>
              </w:rPr>
              <w:t xml:space="preserve">расчетный счет   </w:t>
            </w:r>
            <w:r w:rsidRPr="00F93008">
              <w:rPr>
                <w:rFonts w:ascii="Times New Roman" w:eastAsia="Calibri" w:hAnsi="Times New Roman"/>
                <w:sz w:val="24"/>
                <w:szCs w:val="24"/>
              </w:rPr>
              <w:t>40702810138000061484</w:t>
            </w:r>
            <w:r w:rsidRPr="00F93008">
              <w:rPr>
                <w:rFonts w:ascii="Times New Roman" w:hAnsi="Times New Roman"/>
                <w:color w:val="000000"/>
                <w:sz w:val="24"/>
                <w:szCs w:val="24"/>
              </w:rPr>
              <w:t xml:space="preserve"> </w:t>
            </w:r>
          </w:p>
          <w:p w14:paraId="551D7137" w14:textId="77777777" w:rsidR="009A1BF0" w:rsidRPr="00F93008" w:rsidRDefault="009A1BF0" w:rsidP="003375BA">
            <w:pPr>
              <w:pStyle w:val="21"/>
              <w:spacing w:after="0" w:line="240" w:lineRule="auto"/>
              <w:jc w:val="left"/>
              <w:rPr>
                <w:rFonts w:ascii="Times New Roman" w:hAnsi="Times New Roman"/>
                <w:bCs/>
                <w:iCs/>
                <w:color w:val="000000"/>
                <w:sz w:val="24"/>
              </w:rPr>
            </w:pPr>
            <w:r>
              <w:rPr>
                <w:rFonts w:ascii="Times New Roman" w:eastAsia="Calibri" w:hAnsi="Times New Roman"/>
                <w:sz w:val="24"/>
              </w:rPr>
              <w:t>П</w:t>
            </w:r>
            <w:r w:rsidRPr="00F93008">
              <w:rPr>
                <w:rFonts w:ascii="Times New Roman" w:eastAsia="Calibri" w:hAnsi="Times New Roman"/>
                <w:sz w:val="24"/>
              </w:rPr>
              <w:t>АО «Сбербанк России» г. Москва</w:t>
            </w:r>
            <w:r w:rsidRPr="00F93008">
              <w:rPr>
                <w:rFonts w:ascii="Times New Roman" w:hAnsi="Times New Roman"/>
                <w:bCs/>
                <w:iCs/>
                <w:color w:val="000000"/>
                <w:sz w:val="24"/>
              </w:rPr>
              <w:t xml:space="preserve"> </w:t>
            </w:r>
          </w:p>
          <w:p w14:paraId="658D202C" w14:textId="77777777" w:rsidR="009A1BF0" w:rsidRPr="00F93008" w:rsidRDefault="009A1BF0" w:rsidP="003375BA">
            <w:pPr>
              <w:pStyle w:val="21"/>
              <w:spacing w:after="0" w:line="240" w:lineRule="auto"/>
              <w:jc w:val="left"/>
              <w:rPr>
                <w:rFonts w:ascii="Times New Roman" w:hAnsi="Times New Roman"/>
                <w:color w:val="000000"/>
                <w:sz w:val="24"/>
              </w:rPr>
            </w:pPr>
            <w:r w:rsidRPr="00F93008">
              <w:rPr>
                <w:rFonts w:ascii="Times New Roman" w:hAnsi="Times New Roman"/>
                <w:color w:val="000000"/>
                <w:sz w:val="24"/>
              </w:rPr>
              <w:t>БИК 044525225</w:t>
            </w:r>
          </w:p>
          <w:p w14:paraId="721825FA" w14:textId="77777777" w:rsidR="009A1BF0" w:rsidRPr="00F93008" w:rsidRDefault="009A1BF0" w:rsidP="003375BA">
            <w:pPr>
              <w:rPr>
                <w:rFonts w:ascii="Times New Roman" w:hAnsi="Times New Roman"/>
                <w:color w:val="000000"/>
                <w:sz w:val="24"/>
                <w:szCs w:val="24"/>
              </w:rPr>
            </w:pPr>
            <w:r w:rsidRPr="00F93008">
              <w:rPr>
                <w:rFonts w:ascii="Times New Roman" w:hAnsi="Times New Roman"/>
                <w:color w:val="000000"/>
                <w:sz w:val="24"/>
                <w:szCs w:val="24"/>
              </w:rPr>
              <w:t xml:space="preserve">кор. сч.  </w:t>
            </w:r>
            <w:r w:rsidRPr="00F93008">
              <w:rPr>
                <w:rFonts w:ascii="Times New Roman" w:eastAsia="Calibri" w:hAnsi="Times New Roman"/>
                <w:sz w:val="24"/>
                <w:szCs w:val="24"/>
              </w:rPr>
              <w:t>30101810400000000225</w:t>
            </w:r>
            <w:r w:rsidRPr="00F93008">
              <w:rPr>
                <w:rFonts w:ascii="Times New Roman" w:hAnsi="Times New Roman"/>
                <w:bCs/>
                <w:sz w:val="24"/>
                <w:szCs w:val="24"/>
              </w:rPr>
              <w:t xml:space="preserve">                                                                                           </w:t>
            </w:r>
          </w:p>
          <w:p w14:paraId="2375DA8A" w14:textId="77777777" w:rsidR="009A1BF0" w:rsidRPr="00F93008" w:rsidRDefault="009A1BF0" w:rsidP="003375BA">
            <w:pPr>
              <w:tabs>
                <w:tab w:val="right" w:leader="dot" w:pos="9498"/>
              </w:tabs>
              <w:rPr>
                <w:rFonts w:ascii="Times New Roman" w:hAnsi="Times New Roman"/>
                <w:noProof/>
                <w:sz w:val="24"/>
                <w:szCs w:val="24"/>
              </w:rPr>
            </w:pPr>
            <w:r w:rsidRPr="00F93008">
              <w:rPr>
                <w:rFonts w:ascii="Times New Roman" w:hAnsi="Times New Roman"/>
                <w:noProof/>
                <w:sz w:val="24"/>
                <w:szCs w:val="24"/>
              </w:rPr>
              <w:t>Телефон, факс 8 495 766-06-78</w:t>
            </w:r>
          </w:p>
          <w:p w14:paraId="7B4D9734" w14:textId="77777777" w:rsidR="009A1BF0" w:rsidRPr="00F93008" w:rsidRDefault="009A1BF0" w:rsidP="003375BA">
            <w:pPr>
              <w:tabs>
                <w:tab w:val="right" w:leader="dot" w:pos="9498"/>
              </w:tabs>
              <w:rPr>
                <w:rFonts w:ascii="Times New Roman" w:hAnsi="Times New Roman"/>
                <w:noProof/>
                <w:sz w:val="24"/>
                <w:szCs w:val="24"/>
              </w:rPr>
            </w:pPr>
            <w:r w:rsidRPr="00F93008">
              <w:rPr>
                <w:rFonts w:ascii="Times New Roman" w:hAnsi="Times New Roman"/>
                <w:noProof/>
                <w:sz w:val="24"/>
                <w:szCs w:val="24"/>
              </w:rPr>
              <w:t>Адрес электронной почты ocenka@ceae.ru</w:t>
            </w:r>
          </w:p>
          <w:p w14:paraId="6AAE9322" w14:textId="77777777" w:rsidR="009A1BF0" w:rsidRPr="00F93008" w:rsidRDefault="009A1BF0" w:rsidP="003375BA">
            <w:pPr>
              <w:rPr>
                <w:rFonts w:ascii="Times New Roman" w:hAnsi="Times New Roman"/>
                <w:sz w:val="24"/>
                <w:szCs w:val="24"/>
              </w:rPr>
            </w:pPr>
          </w:p>
          <w:p w14:paraId="464F7943" w14:textId="77777777" w:rsidR="009A1BF0" w:rsidRPr="00F93008" w:rsidRDefault="009A1BF0" w:rsidP="003375BA">
            <w:pPr>
              <w:rPr>
                <w:rFonts w:ascii="Times New Roman" w:hAnsi="Times New Roman"/>
                <w:sz w:val="24"/>
                <w:szCs w:val="24"/>
              </w:rPr>
            </w:pPr>
          </w:p>
          <w:p w14:paraId="71EBC71E" w14:textId="77777777" w:rsidR="009A1BF0" w:rsidRPr="00F93008" w:rsidRDefault="009A1BF0" w:rsidP="003375BA">
            <w:pPr>
              <w:rPr>
                <w:rFonts w:ascii="Times New Roman" w:hAnsi="Times New Roman"/>
                <w:sz w:val="24"/>
                <w:szCs w:val="24"/>
              </w:rPr>
            </w:pPr>
          </w:p>
          <w:p w14:paraId="7D42CA8C" w14:textId="77777777" w:rsidR="009A1BF0" w:rsidRPr="00F93008" w:rsidRDefault="009A1BF0" w:rsidP="003375BA">
            <w:pPr>
              <w:rPr>
                <w:rFonts w:ascii="Times New Roman" w:hAnsi="Times New Roman"/>
                <w:sz w:val="24"/>
                <w:szCs w:val="24"/>
              </w:rPr>
            </w:pPr>
            <w:r w:rsidRPr="00F93008">
              <w:rPr>
                <w:rFonts w:ascii="Times New Roman" w:hAnsi="Times New Roman"/>
                <w:sz w:val="24"/>
                <w:szCs w:val="24"/>
              </w:rPr>
              <w:t>Ген. Директор________ Газибуттаев А.М.</w:t>
            </w:r>
          </w:p>
          <w:p w14:paraId="0661586C" w14:textId="77777777" w:rsidR="009A1BF0" w:rsidRPr="00F93008" w:rsidRDefault="009A1BF0" w:rsidP="003375BA">
            <w:pPr>
              <w:rPr>
                <w:rFonts w:ascii="Times New Roman" w:hAnsi="Times New Roman"/>
                <w:sz w:val="24"/>
                <w:szCs w:val="24"/>
              </w:rPr>
            </w:pPr>
            <w:r w:rsidRPr="00F93008">
              <w:rPr>
                <w:rFonts w:ascii="Times New Roman" w:hAnsi="Times New Roman"/>
                <w:sz w:val="24"/>
                <w:szCs w:val="24"/>
              </w:rPr>
              <w:t>М.п.</w:t>
            </w:r>
          </w:p>
        </w:tc>
        <w:tc>
          <w:tcPr>
            <w:tcW w:w="4860" w:type="dxa"/>
          </w:tcPr>
          <w:p w14:paraId="5F89C893" w14:textId="77777777" w:rsidR="009A1BF0" w:rsidRPr="00F93008" w:rsidRDefault="009A1BF0" w:rsidP="003375BA">
            <w:pPr>
              <w:rPr>
                <w:rFonts w:ascii="Times New Roman" w:hAnsi="Times New Roman"/>
                <w:sz w:val="24"/>
                <w:szCs w:val="24"/>
              </w:rPr>
            </w:pPr>
          </w:p>
          <w:p w14:paraId="43E0A916" w14:textId="77777777" w:rsidR="009A1BF0" w:rsidRPr="00F93008" w:rsidRDefault="009A1BF0" w:rsidP="003375BA">
            <w:pPr>
              <w:rPr>
                <w:rFonts w:ascii="Times New Roman" w:hAnsi="Times New Roman"/>
                <w:sz w:val="24"/>
                <w:szCs w:val="24"/>
              </w:rPr>
            </w:pPr>
          </w:p>
          <w:p w14:paraId="1CC38A3C" w14:textId="77777777" w:rsidR="009A1BF0" w:rsidRPr="00F93008" w:rsidRDefault="009A1BF0" w:rsidP="003375BA">
            <w:pPr>
              <w:rPr>
                <w:rFonts w:ascii="Times New Roman" w:hAnsi="Times New Roman"/>
                <w:sz w:val="24"/>
                <w:szCs w:val="24"/>
              </w:rPr>
            </w:pPr>
          </w:p>
          <w:p w14:paraId="149AE017" w14:textId="77777777" w:rsidR="009A1BF0" w:rsidRPr="00F93008" w:rsidRDefault="009A1BF0" w:rsidP="003375BA">
            <w:pPr>
              <w:rPr>
                <w:rFonts w:ascii="Times New Roman" w:hAnsi="Times New Roman"/>
                <w:sz w:val="24"/>
                <w:szCs w:val="24"/>
              </w:rPr>
            </w:pPr>
          </w:p>
          <w:p w14:paraId="14937FFD" w14:textId="77777777" w:rsidR="009A1BF0" w:rsidRPr="00F93008" w:rsidRDefault="009A1BF0" w:rsidP="003375BA">
            <w:pPr>
              <w:rPr>
                <w:rFonts w:ascii="Times New Roman" w:hAnsi="Times New Roman"/>
                <w:sz w:val="24"/>
                <w:szCs w:val="24"/>
              </w:rPr>
            </w:pPr>
          </w:p>
          <w:p w14:paraId="79A1D823" w14:textId="77777777" w:rsidR="009A1BF0" w:rsidRPr="00F93008" w:rsidRDefault="009A1BF0" w:rsidP="003375BA">
            <w:pPr>
              <w:rPr>
                <w:rFonts w:ascii="Times New Roman" w:hAnsi="Times New Roman"/>
                <w:sz w:val="24"/>
                <w:szCs w:val="24"/>
              </w:rPr>
            </w:pPr>
          </w:p>
          <w:p w14:paraId="50ED9EA4" w14:textId="77777777" w:rsidR="009A1BF0" w:rsidRPr="00F93008" w:rsidRDefault="009A1BF0" w:rsidP="003375BA">
            <w:pPr>
              <w:rPr>
                <w:rFonts w:ascii="Times New Roman" w:hAnsi="Times New Roman"/>
                <w:sz w:val="24"/>
                <w:szCs w:val="24"/>
              </w:rPr>
            </w:pPr>
          </w:p>
          <w:p w14:paraId="46EBD105" w14:textId="77777777" w:rsidR="009A1BF0" w:rsidRPr="00F93008" w:rsidRDefault="009A1BF0" w:rsidP="003375BA">
            <w:pPr>
              <w:rPr>
                <w:rFonts w:ascii="Times New Roman" w:hAnsi="Times New Roman"/>
                <w:sz w:val="24"/>
                <w:szCs w:val="24"/>
              </w:rPr>
            </w:pPr>
          </w:p>
          <w:p w14:paraId="5FBE85AE" w14:textId="77777777" w:rsidR="009A1BF0" w:rsidRPr="00F93008" w:rsidRDefault="009A1BF0" w:rsidP="003375BA">
            <w:pPr>
              <w:rPr>
                <w:rFonts w:ascii="Times New Roman" w:hAnsi="Times New Roman"/>
                <w:sz w:val="24"/>
                <w:szCs w:val="24"/>
              </w:rPr>
            </w:pPr>
          </w:p>
          <w:p w14:paraId="2B1B4E63" w14:textId="77777777" w:rsidR="009A1BF0" w:rsidRPr="00F93008" w:rsidRDefault="009A1BF0" w:rsidP="003375BA">
            <w:pPr>
              <w:rPr>
                <w:rFonts w:ascii="Times New Roman" w:hAnsi="Times New Roman"/>
                <w:sz w:val="24"/>
                <w:szCs w:val="24"/>
              </w:rPr>
            </w:pPr>
          </w:p>
          <w:p w14:paraId="519AEE33" w14:textId="77777777" w:rsidR="009A1BF0" w:rsidRPr="00F93008" w:rsidRDefault="009A1BF0" w:rsidP="003375BA">
            <w:pPr>
              <w:rPr>
                <w:rFonts w:ascii="Times New Roman" w:hAnsi="Times New Roman"/>
                <w:sz w:val="24"/>
                <w:szCs w:val="24"/>
              </w:rPr>
            </w:pPr>
          </w:p>
          <w:p w14:paraId="3FB10A3F" w14:textId="77777777" w:rsidR="009A1BF0" w:rsidRPr="00F93008" w:rsidRDefault="009A1BF0" w:rsidP="003375BA">
            <w:pPr>
              <w:rPr>
                <w:rFonts w:ascii="Times New Roman" w:hAnsi="Times New Roman"/>
                <w:sz w:val="24"/>
                <w:szCs w:val="24"/>
              </w:rPr>
            </w:pPr>
          </w:p>
          <w:p w14:paraId="05E2E610" w14:textId="77777777" w:rsidR="009A1BF0" w:rsidRPr="00F93008" w:rsidRDefault="009A1BF0" w:rsidP="003375BA">
            <w:pPr>
              <w:rPr>
                <w:rFonts w:ascii="Times New Roman" w:hAnsi="Times New Roman"/>
                <w:sz w:val="24"/>
                <w:szCs w:val="24"/>
              </w:rPr>
            </w:pPr>
          </w:p>
          <w:p w14:paraId="6CA098C0" w14:textId="77777777" w:rsidR="009A1BF0" w:rsidRPr="00F93008" w:rsidRDefault="009A1BF0" w:rsidP="003375BA">
            <w:pPr>
              <w:rPr>
                <w:rFonts w:ascii="Times New Roman" w:hAnsi="Times New Roman"/>
                <w:sz w:val="24"/>
                <w:szCs w:val="24"/>
              </w:rPr>
            </w:pPr>
          </w:p>
          <w:p w14:paraId="6810ECA4" w14:textId="77777777" w:rsidR="009A1BF0" w:rsidRPr="00F93008" w:rsidRDefault="009A1BF0" w:rsidP="003375BA">
            <w:pPr>
              <w:rPr>
                <w:rFonts w:ascii="Times New Roman" w:hAnsi="Times New Roman"/>
                <w:sz w:val="24"/>
                <w:szCs w:val="24"/>
              </w:rPr>
            </w:pPr>
          </w:p>
          <w:p w14:paraId="6C53492F" w14:textId="77777777" w:rsidR="009A1BF0" w:rsidRPr="00F93008" w:rsidRDefault="009A1BF0" w:rsidP="003375BA">
            <w:pPr>
              <w:rPr>
                <w:rFonts w:ascii="Times New Roman" w:hAnsi="Times New Roman"/>
                <w:sz w:val="24"/>
                <w:szCs w:val="24"/>
              </w:rPr>
            </w:pPr>
          </w:p>
          <w:p w14:paraId="522B88B5" w14:textId="77777777" w:rsidR="009A1BF0" w:rsidRPr="00F93008" w:rsidRDefault="009A1BF0" w:rsidP="003375BA">
            <w:pPr>
              <w:rPr>
                <w:rFonts w:ascii="Times New Roman" w:hAnsi="Times New Roman"/>
                <w:sz w:val="24"/>
                <w:szCs w:val="24"/>
              </w:rPr>
            </w:pPr>
          </w:p>
          <w:p w14:paraId="6B2872AD" w14:textId="77777777" w:rsidR="009A1BF0" w:rsidRPr="00F93008" w:rsidRDefault="009A1BF0" w:rsidP="003375BA">
            <w:pPr>
              <w:rPr>
                <w:rFonts w:ascii="Times New Roman" w:hAnsi="Times New Roman"/>
                <w:sz w:val="24"/>
                <w:szCs w:val="24"/>
              </w:rPr>
            </w:pPr>
            <w:r w:rsidRPr="00F93008">
              <w:rPr>
                <w:rFonts w:ascii="Times New Roman" w:hAnsi="Times New Roman"/>
                <w:sz w:val="24"/>
                <w:szCs w:val="24"/>
              </w:rPr>
              <w:t xml:space="preserve">Директор _________ </w:t>
            </w:r>
          </w:p>
          <w:p w14:paraId="09C43868" w14:textId="77777777" w:rsidR="009A1BF0" w:rsidRPr="00F93008" w:rsidRDefault="009A1BF0" w:rsidP="003375BA">
            <w:pPr>
              <w:pStyle w:val="a6"/>
              <w:rPr>
                <w:rFonts w:ascii="Times New Roman" w:hAnsi="Times New Roman"/>
                <w:sz w:val="24"/>
                <w:szCs w:val="24"/>
              </w:rPr>
            </w:pPr>
            <w:r w:rsidRPr="00F93008">
              <w:rPr>
                <w:rFonts w:ascii="Times New Roman" w:hAnsi="Times New Roman"/>
                <w:sz w:val="24"/>
                <w:szCs w:val="24"/>
              </w:rPr>
              <w:t>М.п.</w:t>
            </w:r>
          </w:p>
        </w:tc>
      </w:tr>
    </w:tbl>
    <w:p w14:paraId="620EF990" w14:textId="77777777" w:rsidR="00F93008" w:rsidRDefault="00F93008" w:rsidP="00F93008">
      <w:pPr>
        <w:rPr>
          <w:rFonts w:ascii="Times New Roman" w:hAnsi="Times New Roman"/>
          <w:b/>
          <w:sz w:val="24"/>
          <w:szCs w:val="24"/>
        </w:rPr>
      </w:pPr>
    </w:p>
    <w:p w14:paraId="7388F941" w14:textId="77777777" w:rsidR="00F93008" w:rsidRDefault="00F93008" w:rsidP="00F93008">
      <w:pPr>
        <w:rPr>
          <w:rFonts w:ascii="Times New Roman" w:hAnsi="Times New Roman"/>
          <w:b/>
          <w:sz w:val="24"/>
          <w:szCs w:val="24"/>
        </w:rPr>
      </w:pPr>
    </w:p>
    <w:p w14:paraId="68CF1AB0" w14:textId="77777777" w:rsidR="00F93008" w:rsidRDefault="00F93008" w:rsidP="00F93008">
      <w:pPr>
        <w:rPr>
          <w:rFonts w:ascii="Times New Roman" w:hAnsi="Times New Roman"/>
          <w:b/>
          <w:sz w:val="24"/>
          <w:szCs w:val="24"/>
        </w:rPr>
      </w:pPr>
    </w:p>
    <w:p w14:paraId="6C3FB750" w14:textId="77777777" w:rsidR="00F93008" w:rsidRDefault="00F93008" w:rsidP="00F93008">
      <w:pPr>
        <w:rPr>
          <w:rFonts w:ascii="Times New Roman" w:hAnsi="Times New Roman"/>
          <w:b/>
          <w:sz w:val="24"/>
          <w:szCs w:val="24"/>
        </w:rPr>
      </w:pPr>
    </w:p>
    <w:p w14:paraId="5FF7BAB6" w14:textId="77777777" w:rsidR="00F93008" w:rsidRPr="00F93008" w:rsidRDefault="00F93008" w:rsidP="00F7512B">
      <w:pPr>
        <w:rPr>
          <w:rFonts w:ascii="Times New Roman" w:hAnsi="Times New Roman"/>
          <w:noProof/>
          <w:sz w:val="24"/>
          <w:szCs w:val="24"/>
          <w:lang w:val="en-US"/>
        </w:rPr>
      </w:pPr>
    </w:p>
    <w:sectPr w:rsidR="00F93008" w:rsidRPr="00F93008" w:rsidSect="00DF5BF7">
      <w:headerReference w:type="even" r:id="rId9"/>
      <w:headerReference w:type="default" r:id="rId10"/>
      <w:footerReference w:type="default" r:id="rId11"/>
      <w:headerReference w:type="first" r:id="rId12"/>
      <w:footerReference w:type="first" r:id="rId13"/>
      <w:pgSz w:w="11906" w:h="16838"/>
      <w:pgMar w:top="1096" w:right="849" w:bottom="709" w:left="1560" w:header="426" w:footer="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89BE8" w14:textId="77777777" w:rsidR="00961810" w:rsidRDefault="00961810" w:rsidP="00DE2C94">
      <w:pPr>
        <w:pStyle w:val="a7"/>
      </w:pPr>
      <w:r>
        <w:separator/>
      </w:r>
    </w:p>
  </w:endnote>
  <w:endnote w:type="continuationSeparator" w:id="0">
    <w:p w14:paraId="1A2E4114" w14:textId="77777777" w:rsidR="00961810" w:rsidRDefault="00961810" w:rsidP="00DE2C94">
      <w:pPr>
        <w:pStyle w:val="a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13F06" w14:textId="4A40F1AE" w:rsidR="00A74219" w:rsidRPr="008C3DE9" w:rsidRDefault="00A74219" w:rsidP="00DC708B">
    <w:pPr>
      <w:pStyle w:val="aa"/>
      <w:pBdr>
        <w:top w:val="single" w:sz="4" w:space="1" w:color="auto"/>
      </w:pBdr>
      <w:jc w:val="center"/>
      <w:rPr>
        <w:rFonts w:ascii="Times New Roman" w:hAnsi="Times New Roman"/>
        <w:b/>
      </w:rPr>
    </w:pPr>
    <w:r w:rsidRPr="008C3DE9">
      <w:rPr>
        <w:rFonts w:ascii="Times New Roman" w:hAnsi="Times New Roman"/>
        <w:b/>
      </w:rPr>
      <w:t>Д</w:t>
    </w:r>
    <w:r w:rsidR="00370DE4">
      <w:rPr>
        <w:rFonts w:ascii="Times New Roman" w:hAnsi="Times New Roman"/>
        <w:b/>
      </w:rPr>
      <w:t xml:space="preserve">ОГОВОР НА ПРОВЕДЕНИЕ </w:t>
    </w:r>
    <w:r w:rsidR="009A1BF0">
      <w:rPr>
        <w:rFonts w:ascii="Times New Roman" w:hAnsi="Times New Roman"/>
        <w:b/>
      </w:rPr>
      <w:t>ЭКСПЕРТИЗЫ</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ADC78" w14:textId="77777777" w:rsidR="00A74219" w:rsidRPr="00DF5BF7" w:rsidRDefault="00A74219" w:rsidP="00C449A1">
    <w:pPr>
      <w:pStyle w:val="aa"/>
      <w:shd w:val="clear" w:color="auto" w:fill="C0C0C0"/>
      <w:jc w:val="center"/>
      <w:rPr>
        <w:rFonts w:ascii="Times New Roman" w:hAnsi="Times New Roman"/>
        <w:sz w:val="22"/>
        <w:szCs w:val="22"/>
      </w:rPr>
    </w:pPr>
    <w:r w:rsidRPr="00DF5BF7">
      <w:rPr>
        <w:rFonts w:ascii="Times New Roman" w:hAnsi="Times New Roman"/>
        <w:b/>
        <w:color w:val="FFFFFF"/>
        <w:sz w:val="22"/>
        <w:szCs w:val="22"/>
      </w:rPr>
      <w:t xml:space="preserve">Москва </w:t>
    </w:r>
    <w:r w:rsidRPr="00DF5BF7">
      <w:rPr>
        <w:rFonts w:ascii="Times New Roman" w:hAnsi="Times New Roman"/>
        <w:b/>
        <w:color w:val="FFFFFF"/>
        <w:sz w:val="22"/>
        <w:szCs w:val="22"/>
      </w:rPr>
      <w:fldChar w:fldCharType="begin"/>
    </w:r>
    <w:r w:rsidRPr="00DF5BF7">
      <w:rPr>
        <w:rFonts w:ascii="Times New Roman" w:hAnsi="Times New Roman"/>
        <w:b/>
        <w:color w:val="FFFFFF"/>
        <w:sz w:val="22"/>
        <w:szCs w:val="22"/>
      </w:rPr>
      <w:instrText xml:space="preserve"> DATE \@ "yyyy" </w:instrText>
    </w:r>
    <w:r w:rsidRPr="00DF5BF7">
      <w:rPr>
        <w:rFonts w:ascii="Times New Roman" w:hAnsi="Times New Roman"/>
        <w:b/>
        <w:color w:val="FFFFFF"/>
        <w:sz w:val="22"/>
        <w:szCs w:val="22"/>
      </w:rPr>
      <w:fldChar w:fldCharType="separate"/>
    </w:r>
    <w:r w:rsidR="00CB6581">
      <w:rPr>
        <w:rFonts w:ascii="Times New Roman" w:hAnsi="Times New Roman"/>
        <w:b/>
        <w:noProof/>
        <w:color w:val="FFFFFF"/>
        <w:sz w:val="22"/>
        <w:szCs w:val="22"/>
      </w:rPr>
      <w:t>2016</w:t>
    </w:r>
    <w:r w:rsidRPr="00DF5BF7">
      <w:rPr>
        <w:rFonts w:ascii="Times New Roman" w:hAnsi="Times New Roman"/>
        <w:b/>
        <w:color w:val="FFFFF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4AA7B" w14:textId="77777777" w:rsidR="00961810" w:rsidRDefault="00961810" w:rsidP="00DE2C94">
      <w:pPr>
        <w:pStyle w:val="a7"/>
      </w:pPr>
      <w:r>
        <w:separator/>
      </w:r>
    </w:p>
  </w:footnote>
  <w:footnote w:type="continuationSeparator" w:id="0">
    <w:p w14:paraId="2F700AF0" w14:textId="77777777" w:rsidR="00961810" w:rsidRDefault="00961810" w:rsidP="00DE2C94">
      <w:pPr>
        <w:pStyle w:val="a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5E732" w14:textId="77777777" w:rsidR="00A74219" w:rsidRDefault="00A74219" w:rsidP="00D818E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FE34B64" w14:textId="77777777" w:rsidR="00A74219" w:rsidRDefault="00A7421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9B7B2" w14:textId="77777777" w:rsidR="00A74219" w:rsidRPr="00380266" w:rsidRDefault="00A74219" w:rsidP="00DC708B">
    <w:pPr>
      <w:pStyle w:val="a8"/>
      <w:pBdr>
        <w:bottom w:val="single" w:sz="4" w:space="1" w:color="auto"/>
      </w:pBdr>
      <w:jc w:val="center"/>
      <w:rPr>
        <w:rFonts w:cs="Courier New"/>
        <w:b/>
      </w:rPr>
    </w:pPr>
    <w:r w:rsidRPr="00380266">
      <w:rPr>
        <w:rStyle w:val="a9"/>
        <w:rFonts w:cs="Courier New"/>
        <w:b/>
      </w:rPr>
      <w:fldChar w:fldCharType="begin"/>
    </w:r>
    <w:r w:rsidRPr="00380266">
      <w:rPr>
        <w:rStyle w:val="a9"/>
        <w:rFonts w:cs="Courier New"/>
        <w:b/>
      </w:rPr>
      <w:instrText xml:space="preserve"> PAGE </w:instrText>
    </w:r>
    <w:r w:rsidRPr="00380266">
      <w:rPr>
        <w:rStyle w:val="a9"/>
        <w:rFonts w:cs="Courier New"/>
        <w:b/>
      </w:rPr>
      <w:fldChar w:fldCharType="separate"/>
    </w:r>
    <w:r w:rsidR="00CB6581">
      <w:rPr>
        <w:rStyle w:val="a9"/>
        <w:rFonts w:cs="Courier New"/>
        <w:b/>
        <w:noProof/>
      </w:rPr>
      <w:t>8</w:t>
    </w:r>
    <w:r w:rsidRPr="00380266">
      <w:rPr>
        <w:rStyle w:val="a9"/>
        <w:rFonts w:cs="Courier New"/>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9EDD8" w14:textId="77777777" w:rsidR="00A74219" w:rsidRDefault="00A74219" w:rsidP="00C449A1">
    <w:pPr>
      <w:pStyle w:val="a8"/>
      <w:shd w:val="clear" w:color="auto" w:fill="C0C0C0"/>
      <w:tabs>
        <w:tab w:val="clear" w:pos="4677"/>
        <w:tab w:val="clear"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6A2C0BC"/>
    <w:name w:val="WW8Num5"/>
    <w:lvl w:ilvl="0">
      <w:start w:val="1"/>
      <w:numFmt w:val="decimal"/>
      <w:pStyle w:val="1"/>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lang w:val="ru-RU"/>
      </w:rPr>
    </w:lvl>
    <w:lvl w:ilvl="3">
      <w:start w:val="1"/>
      <w:numFmt w:val="bullet"/>
      <w:lvlText w:val=""/>
      <w:lvlJc w:val="left"/>
      <w:pPr>
        <w:tabs>
          <w:tab w:val="num" w:pos="851"/>
        </w:tabs>
        <w:ind w:left="851" w:hanging="851"/>
      </w:pPr>
      <w:rPr>
        <w:rFonts w:ascii="Symbol" w:hAnsi="Symbol"/>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197D7FDC"/>
    <w:multiLevelType w:val="multilevel"/>
    <w:tmpl w:val="0419001F"/>
    <w:styleLink w:val="1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4022A7"/>
    <w:multiLevelType w:val="multilevel"/>
    <w:tmpl w:val="2D38492C"/>
    <w:lvl w:ilvl="0">
      <w:start w:val="1"/>
      <w:numFmt w:val="decimal"/>
      <w:pStyle w:val="116pt16pt"/>
      <w:lvlText w:val="%1."/>
      <w:lvlJc w:val="left"/>
      <w:pPr>
        <w:tabs>
          <w:tab w:val="num" w:pos="851"/>
        </w:tabs>
        <w:ind w:left="851" w:hanging="851"/>
      </w:pPr>
      <w:rPr>
        <w:rFonts w:hint="default"/>
      </w:rPr>
    </w:lvl>
    <w:lvl w:ilvl="1">
      <w:start w:val="1"/>
      <w:numFmt w:val="decimal"/>
      <w:pStyle w:val="a"/>
      <w:isLgl/>
      <w:lvlText w:val="%1.%2"/>
      <w:lvlJc w:val="left"/>
      <w:pPr>
        <w:tabs>
          <w:tab w:val="num" w:pos="851"/>
        </w:tabs>
        <w:ind w:left="851" w:hanging="851"/>
      </w:pPr>
      <w:rPr>
        <w:rFonts w:hint="default"/>
      </w:rPr>
    </w:lvl>
    <w:lvl w:ilvl="2">
      <w:start w:val="1"/>
      <w:numFmt w:val="decimal"/>
      <w:isLgl/>
      <w:lvlText w:val="%1.%2.%3"/>
      <w:lvlJc w:val="left"/>
      <w:pPr>
        <w:tabs>
          <w:tab w:val="num" w:pos="851"/>
        </w:tabs>
        <w:ind w:left="851" w:hanging="851"/>
      </w:pPr>
      <w:rPr>
        <w:rFonts w:hint="default"/>
      </w:rPr>
    </w:lvl>
    <w:lvl w:ilvl="3">
      <w:start w:val="1"/>
      <w:numFmt w:val="bullet"/>
      <w:lvlText w:val=""/>
      <w:lvlJc w:val="left"/>
      <w:pPr>
        <w:tabs>
          <w:tab w:val="num" w:pos="851"/>
        </w:tabs>
        <w:ind w:left="851" w:hanging="851"/>
      </w:pPr>
      <w:rPr>
        <w:rFonts w:ascii="Symbol" w:hAnsi="Symbol"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23DF57A3"/>
    <w:multiLevelType w:val="multilevel"/>
    <w:tmpl w:val="0419001F"/>
    <w:styleLink w:val="5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5B3375"/>
    <w:multiLevelType w:val="hybridMultilevel"/>
    <w:tmpl w:val="AE14D0B4"/>
    <w:lvl w:ilvl="0" w:tplc="E168D606">
      <w:start w:val="1"/>
      <w:numFmt w:val="bullet"/>
      <w:pStyle w:val="a0"/>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 w15:restartNumberingAfterBreak="0">
    <w:nsid w:val="34305737"/>
    <w:multiLevelType w:val="multilevel"/>
    <w:tmpl w:val="0419001F"/>
    <w:numStyleLink w:val="55"/>
  </w:abstractNum>
  <w:abstractNum w:abstractNumId="6" w15:restartNumberingAfterBreak="0">
    <w:nsid w:val="4A03163D"/>
    <w:multiLevelType w:val="multilevel"/>
    <w:tmpl w:val="0419001F"/>
    <w:numStyleLink w:val="17"/>
  </w:abstractNum>
  <w:abstractNum w:abstractNumId="7" w15:restartNumberingAfterBreak="0">
    <w:nsid w:val="4DF90B0C"/>
    <w:multiLevelType w:val="multilevel"/>
    <w:tmpl w:val="FB604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0754BC2"/>
    <w:multiLevelType w:val="hybridMultilevel"/>
    <w:tmpl w:val="CDCC8FFC"/>
    <w:lvl w:ilvl="0" w:tplc="55BA3324">
      <w:start w:val="1"/>
      <w:numFmt w:val="decimal"/>
      <w:lvlText w:val="%1."/>
      <w:lvlJc w:val="left"/>
      <w:pPr>
        <w:tabs>
          <w:tab w:val="num" w:pos="720"/>
        </w:tabs>
        <w:ind w:left="720" w:hanging="360"/>
      </w:pPr>
      <w:rPr>
        <w:rFonts w:hint="default"/>
        <w:i w:val="0"/>
      </w:rPr>
    </w:lvl>
    <w:lvl w:ilvl="1" w:tplc="04190003">
      <w:start w:val="5"/>
      <w:numFmt w:val="decimal"/>
      <w:lvlText w:val="%2"/>
      <w:lvlJc w:val="left"/>
      <w:pPr>
        <w:tabs>
          <w:tab w:val="num" w:pos="1440"/>
        </w:tabs>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15:restartNumberingAfterBreak="0">
    <w:nsid w:val="509B0AC8"/>
    <w:multiLevelType w:val="multilevel"/>
    <w:tmpl w:val="0419001F"/>
    <w:numStyleLink w:val="58"/>
  </w:abstractNum>
  <w:abstractNum w:abstractNumId="10" w15:restartNumberingAfterBreak="0">
    <w:nsid w:val="52A82D9E"/>
    <w:multiLevelType w:val="multilevel"/>
    <w:tmpl w:val="92F2D258"/>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BF1814"/>
    <w:multiLevelType w:val="multilevel"/>
    <w:tmpl w:val="E9AE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C1525E"/>
    <w:multiLevelType w:val="multilevel"/>
    <w:tmpl w:val="50FAF0C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CB431A"/>
    <w:multiLevelType w:val="hybridMultilevel"/>
    <w:tmpl w:val="2CB6AA34"/>
    <w:lvl w:ilvl="0" w:tplc="291CA54E">
      <w:start w:val="1"/>
      <w:numFmt w:val="lowerLetter"/>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FD610E3"/>
    <w:multiLevelType w:val="multilevel"/>
    <w:tmpl w:val="0419001F"/>
    <w:styleLink w:val="58"/>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2"/>
    <w:lvlOverride w:ilvl="0">
      <w:startOverride w:val="8"/>
    </w:lvlOverride>
  </w:num>
  <w:num w:numId="4">
    <w:abstractNumId w:val="7"/>
  </w:num>
  <w:num w:numId="5">
    <w:abstractNumId w:val="2"/>
  </w:num>
  <w:num w:numId="6">
    <w:abstractNumId w:val="2"/>
  </w:num>
  <w:num w:numId="7">
    <w:abstractNumId w:val="5"/>
  </w:num>
  <w:num w:numId="8">
    <w:abstractNumId w:val="3"/>
  </w:num>
  <w:num w:numId="9">
    <w:abstractNumId w:val="11"/>
  </w:num>
  <w:num w:numId="10">
    <w:abstractNumId w:val="1"/>
  </w:num>
  <w:num w:numId="11">
    <w:abstractNumId w:val="6"/>
    <w:lvlOverride w:ilvl="1">
      <w:lvl w:ilvl="1">
        <w:start w:val="1"/>
        <w:numFmt w:val="decimal"/>
        <w:lvlText w:val="%1.%2."/>
        <w:lvlJc w:val="left"/>
        <w:pPr>
          <w:ind w:left="792" w:hanging="432"/>
        </w:pPr>
        <w:rPr>
          <w:color w:val="auto"/>
        </w:rPr>
      </w:lvl>
    </w:lvlOverride>
  </w:num>
  <w:num w:numId="12">
    <w:abstractNumId w:val="4"/>
  </w:num>
  <w:num w:numId="13">
    <w:abstractNumId w:val="9"/>
  </w:num>
  <w:num w:numId="14">
    <w:abstractNumId w:val="14"/>
  </w:num>
  <w:num w:numId="15">
    <w:abstractNumId w:val="10"/>
  </w:num>
  <w:num w:numId="16">
    <w:abstractNumId w:val="13"/>
  </w:num>
  <w:num w:numId="17">
    <w:abstractNumId w:val="8"/>
  </w:num>
  <w:num w:numId="1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89"/>
    <w:rsid w:val="000061C7"/>
    <w:rsid w:val="00006651"/>
    <w:rsid w:val="0001202C"/>
    <w:rsid w:val="00012E49"/>
    <w:rsid w:val="00013161"/>
    <w:rsid w:val="00013A7C"/>
    <w:rsid w:val="00020068"/>
    <w:rsid w:val="00020263"/>
    <w:rsid w:val="00025171"/>
    <w:rsid w:val="00025ED5"/>
    <w:rsid w:val="000277E5"/>
    <w:rsid w:val="0003115C"/>
    <w:rsid w:val="00031372"/>
    <w:rsid w:val="0003226D"/>
    <w:rsid w:val="00032C90"/>
    <w:rsid w:val="000365DF"/>
    <w:rsid w:val="000368E1"/>
    <w:rsid w:val="00041EBA"/>
    <w:rsid w:val="00045D81"/>
    <w:rsid w:val="000466D8"/>
    <w:rsid w:val="00046C2D"/>
    <w:rsid w:val="00047DA2"/>
    <w:rsid w:val="000500AE"/>
    <w:rsid w:val="00051F78"/>
    <w:rsid w:val="000521FA"/>
    <w:rsid w:val="000527C8"/>
    <w:rsid w:val="0005281D"/>
    <w:rsid w:val="00052DD7"/>
    <w:rsid w:val="0005418C"/>
    <w:rsid w:val="00057F1E"/>
    <w:rsid w:val="000618DF"/>
    <w:rsid w:val="00061A86"/>
    <w:rsid w:val="00062695"/>
    <w:rsid w:val="0007025B"/>
    <w:rsid w:val="00071642"/>
    <w:rsid w:val="00076189"/>
    <w:rsid w:val="0007715A"/>
    <w:rsid w:val="000772B1"/>
    <w:rsid w:val="000810C3"/>
    <w:rsid w:val="000816B0"/>
    <w:rsid w:val="00083DBF"/>
    <w:rsid w:val="00084E7E"/>
    <w:rsid w:val="00086447"/>
    <w:rsid w:val="0009263B"/>
    <w:rsid w:val="000A1B85"/>
    <w:rsid w:val="000A27CD"/>
    <w:rsid w:val="000A3FC8"/>
    <w:rsid w:val="000A4289"/>
    <w:rsid w:val="000A4469"/>
    <w:rsid w:val="000A5C91"/>
    <w:rsid w:val="000A5E0C"/>
    <w:rsid w:val="000A79FB"/>
    <w:rsid w:val="000A7BDA"/>
    <w:rsid w:val="000B1FBA"/>
    <w:rsid w:val="000B21A2"/>
    <w:rsid w:val="000B23EE"/>
    <w:rsid w:val="000B2D20"/>
    <w:rsid w:val="000B7515"/>
    <w:rsid w:val="000B7DA7"/>
    <w:rsid w:val="000C34FD"/>
    <w:rsid w:val="000D0564"/>
    <w:rsid w:val="000D1183"/>
    <w:rsid w:val="000D1F22"/>
    <w:rsid w:val="000D29F7"/>
    <w:rsid w:val="000D2A39"/>
    <w:rsid w:val="000D498A"/>
    <w:rsid w:val="000D5989"/>
    <w:rsid w:val="000D6146"/>
    <w:rsid w:val="000D6CA7"/>
    <w:rsid w:val="000E0919"/>
    <w:rsid w:val="000E0B48"/>
    <w:rsid w:val="000E10C2"/>
    <w:rsid w:val="000E2BBC"/>
    <w:rsid w:val="000F121C"/>
    <w:rsid w:val="000F4D22"/>
    <w:rsid w:val="000F6D85"/>
    <w:rsid w:val="000F77FB"/>
    <w:rsid w:val="001134DB"/>
    <w:rsid w:val="00113D50"/>
    <w:rsid w:val="00116276"/>
    <w:rsid w:val="00125E7B"/>
    <w:rsid w:val="0013061A"/>
    <w:rsid w:val="001343AB"/>
    <w:rsid w:val="0013732C"/>
    <w:rsid w:val="001375B2"/>
    <w:rsid w:val="001423FF"/>
    <w:rsid w:val="001473C4"/>
    <w:rsid w:val="001534AE"/>
    <w:rsid w:val="0015432C"/>
    <w:rsid w:val="00155333"/>
    <w:rsid w:val="0016092E"/>
    <w:rsid w:val="00160C98"/>
    <w:rsid w:val="00161110"/>
    <w:rsid w:val="00161351"/>
    <w:rsid w:val="001626CA"/>
    <w:rsid w:val="001651A6"/>
    <w:rsid w:val="001670D9"/>
    <w:rsid w:val="00167C50"/>
    <w:rsid w:val="001713F0"/>
    <w:rsid w:val="00172009"/>
    <w:rsid w:val="001731BC"/>
    <w:rsid w:val="0017337F"/>
    <w:rsid w:val="00173819"/>
    <w:rsid w:val="00173AAE"/>
    <w:rsid w:val="00180544"/>
    <w:rsid w:val="0018116D"/>
    <w:rsid w:val="001832C1"/>
    <w:rsid w:val="00183DC4"/>
    <w:rsid w:val="0018576E"/>
    <w:rsid w:val="001876D8"/>
    <w:rsid w:val="0019131C"/>
    <w:rsid w:val="00191A9C"/>
    <w:rsid w:val="00194DC2"/>
    <w:rsid w:val="001A379E"/>
    <w:rsid w:val="001A756A"/>
    <w:rsid w:val="001A7626"/>
    <w:rsid w:val="001B3BFF"/>
    <w:rsid w:val="001B4948"/>
    <w:rsid w:val="001B581C"/>
    <w:rsid w:val="001B59E4"/>
    <w:rsid w:val="001C0CE2"/>
    <w:rsid w:val="001C1300"/>
    <w:rsid w:val="001C2767"/>
    <w:rsid w:val="001C463C"/>
    <w:rsid w:val="001C6772"/>
    <w:rsid w:val="001C6939"/>
    <w:rsid w:val="001C71D2"/>
    <w:rsid w:val="001C75DB"/>
    <w:rsid w:val="001D029C"/>
    <w:rsid w:val="001D10B6"/>
    <w:rsid w:val="001D4E7C"/>
    <w:rsid w:val="001D62BC"/>
    <w:rsid w:val="001E0A0D"/>
    <w:rsid w:val="001E1B1B"/>
    <w:rsid w:val="001E2EE0"/>
    <w:rsid w:val="001E3ACD"/>
    <w:rsid w:val="001E52D0"/>
    <w:rsid w:val="001F0AF3"/>
    <w:rsid w:val="001F4135"/>
    <w:rsid w:val="001F7B3B"/>
    <w:rsid w:val="001F7F1A"/>
    <w:rsid w:val="002000C8"/>
    <w:rsid w:val="00200352"/>
    <w:rsid w:val="00201E72"/>
    <w:rsid w:val="00203535"/>
    <w:rsid w:val="00207725"/>
    <w:rsid w:val="00210896"/>
    <w:rsid w:val="002109A1"/>
    <w:rsid w:val="00211348"/>
    <w:rsid w:val="00216A42"/>
    <w:rsid w:val="00222B18"/>
    <w:rsid w:val="00222ECE"/>
    <w:rsid w:val="00231C09"/>
    <w:rsid w:val="002352A9"/>
    <w:rsid w:val="002360DC"/>
    <w:rsid w:val="00240789"/>
    <w:rsid w:val="0024173E"/>
    <w:rsid w:val="00241DDD"/>
    <w:rsid w:val="00244BCF"/>
    <w:rsid w:val="00245260"/>
    <w:rsid w:val="002474BB"/>
    <w:rsid w:val="0024772E"/>
    <w:rsid w:val="002479BA"/>
    <w:rsid w:val="002510E3"/>
    <w:rsid w:val="002514DF"/>
    <w:rsid w:val="00254878"/>
    <w:rsid w:val="00255D0D"/>
    <w:rsid w:val="00255E49"/>
    <w:rsid w:val="0025642F"/>
    <w:rsid w:val="00257DB8"/>
    <w:rsid w:val="002630A2"/>
    <w:rsid w:val="00267F00"/>
    <w:rsid w:val="002709A9"/>
    <w:rsid w:val="00272A81"/>
    <w:rsid w:val="00272FDE"/>
    <w:rsid w:val="00274995"/>
    <w:rsid w:val="0028084B"/>
    <w:rsid w:val="0028540B"/>
    <w:rsid w:val="0028566A"/>
    <w:rsid w:val="00290F4D"/>
    <w:rsid w:val="00291878"/>
    <w:rsid w:val="002940A2"/>
    <w:rsid w:val="00295B95"/>
    <w:rsid w:val="00296AFA"/>
    <w:rsid w:val="00296F76"/>
    <w:rsid w:val="002A2F7B"/>
    <w:rsid w:val="002A326A"/>
    <w:rsid w:val="002A3925"/>
    <w:rsid w:val="002A4A24"/>
    <w:rsid w:val="002A6707"/>
    <w:rsid w:val="002A7914"/>
    <w:rsid w:val="002A7F81"/>
    <w:rsid w:val="002B0E73"/>
    <w:rsid w:val="002B2A4C"/>
    <w:rsid w:val="002B424C"/>
    <w:rsid w:val="002B651A"/>
    <w:rsid w:val="002B66D8"/>
    <w:rsid w:val="002B7065"/>
    <w:rsid w:val="002B7C63"/>
    <w:rsid w:val="002C4BC9"/>
    <w:rsid w:val="002D29CD"/>
    <w:rsid w:val="002D2F05"/>
    <w:rsid w:val="002D48E6"/>
    <w:rsid w:val="002D4980"/>
    <w:rsid w:val="002D7728"/>
    <w:rsid w:val="002E0014"/>
    <w:rsid w:val="002E0F73"/>
    <w:rsid w:val="002E1909"/>
    <w:rsid w:val="002E58E3"/>
    <w:rsid w:val="002E622C"/>
    <w:rsid w:val="002F03C6"/>
    <w:rsid w:val="002F2FF5"/>
    <w:rsid w:val="002F69E1"/>
    <w:rsid w:val="002F78AB"/>
    <w:rsid w:val="002F7E90"/>
    <w:rsid w:val="00302FD9"/>
    <w:rsid w:val="00305A77"/>
    <w:rsid w:val="00306C4D"/>
    <w:rsid w:val="0031101D"/>
    <w:rsid w:val="00311417"/>
    <w:rsid w:val="003114FB"/>
    <w:rsid w:val="00314633"/>
    <w:rsid w:val="00315EF1"/>
    <w:rsid w:val="003211C4"/>
    <w:rsid w:val="00325D4A"/>
    <w:rsid w:val="003277BF"/>
    <w:rsid w:val="00333F47"/>
    <w:rsid w:val="0033476B"/>
    <w:rsid w:val="00342182"/>
    <w:rsid w:val="00344D90"/>
    <w:rsid w:val="003461C0"/>
    <w:rsid w:val="003469DC"/>
    <w:rsid w:val="00347E7C"/>
    <w:rsid w:val="0035067B"/>
    <w:rsid w:val="00351406"/>
    <w:rsid w:val="00352C7E"/>
    <w:rsid w:val="00354BF4"/>
    <w:rsid w:val="00354CC7"/>
    <w:rsid w:val="00355DC1"/>
    <w:rsid w:val="00357D75"/>
    <w:rsid w:val="0036086E"/>
    <w:rsid w:val="003632D9"/>
    <w:rsid w:val="003642F8"/>
    <w:rsid w:val="00366392"/>
    <w:rsid w:val="00366DF1"/>
    <w:rsid w:val="0037003E"/>
    <w:rsid w:val="00370529"/>
    <w:rsid w:val="00370DE4"/>
    <w:rsid w:val="003743A9"/>
    <w:rsid w:val="00374C05"/>
    <w:rsid w:val="00374F30"/>
    <w:rsid w:val="00380266"/>
    <w:rsid w:val="003817C9"/>
    <w:rsid w:val="00383417"/>
    <w:rsid w:val="00385719"/>
    <w:rsid w:val="00386A1D"/>
    <w:rsid w:val="0039463E"/>
    <w:rsid w:val="003951D1"/>
    <w:rsid w:val="00396EB5"/>
    <w:rsid w:val="003A2308"/>
    <w:rsid w:val="003B0661"/>
    <w:rsid w:val="003B0AA2"/>
    <w:rsid w:val="003B1358"/>
    <w:rsid w:val="003B16A2"/>
    <w:rsid w:val="003B1EC4"/>
    <w:rsid w:val="003B2142"/>
    <w:rsid w:val="003B2189"/>
    <w:rsid w:val="003B3326"/>
    <w:rsid w:val="003B3DFD"/>
    <w:rsid w:val="003B44C2"/>
    <w:rsid w:val="003B7075"/>
    <w:rsid w:val="003C0B4A"/>
    <w:rsid w:val="003C2B92"/>
    <w:rsid w:val="003C5BD6"/>
    <w:rsid w:val="003C634E"/>
    <w:rsid w:val="003C71CB"/>
    <w:rsid w:val="003D1EA6"/>
    <w:rsid w:val="003D4637"/>
    <w:rsid w:val="003D6FA7"/>
    <w:rsid w:val="003D7885"/>
    <w:rsid w:val="003E27E1"/>
    <w:rsid w:val="003E3849"/>
    <w:rsid w:val="003E3864"/>
    <w:rsid w:val="003E3D0F"/>
    <w:rsid w:val="003E6D26"/>
    <w:rsid w:val="003E71C1"/>
    <w:rsid w:val="003E7635"/>
    <w:rsid w:val="003F29AD"/>
    <w:rsid w:val="003F4FB6"/>
    <w:rsid w:val="003F510E"/>
    <w:rsid w:val="003F548B"/>
    <w:rsid w:val="003F6FB7"/>
    <w:rsid w:val="00401A22"/>
    <w:rsid w:val="00401E8F"/>
    <w:rsid w:val="00401E91"/>
    <w:rsid w:val="004034D0"/>
    <w:rsid w:val="00403850"/>
    <w:rsid w:val="00404795"/>
    <w:rsid w:val="00405981"/>
    <w:rsid w:val="004102A0"/>
    <w:rsid w:val="0041059F"/>
    <w:rsid w:val="00411A16"/>
    <w:rsid w:val="004179A6"/>
    <w:rsid w:val="004218D2"/>
    <w:rsid w:val="004230AA"/>
    <w:rsid w:val="00424B56"/>
    <w:rsid w:val="0042563F"/>
    <w:rsid w:val="0042799A"/>
    <w:rsid w:val="004361FD"/>
    <w:rsid w:val="00437CBB"/>
    <w:rsid w:val="00437E43"/>
    <w:rsid w:val="00437F14"/>
    <w:rsid w:val="00441082"/>
    <w:rsid w:val="00445714"/>
    <w:rsid w:val="00451828"/>
    <w:rsid w:val="00452782"/>
    <w:rsid w:val="00452C2D"/>
    <w:rsid w:val="00453B16"/>
    <w:rsid w:val="0045537B"/>
    <w:rsid w:val="00456101"/>
    <w:rsid w:val="00457678"/>
    <w:rsid w:val="00457AD5"/>
    <w:rsid w:val="0046144A"/>
    <w:rsid w:val="0046316F"/>
    <w:rsid w:val="00463F4B"/>
    <w:rsid w:val="00466538"/>
    <w:rsid w:val="00470984"/>
    <w:rsid w:val="004748FF"/>
    <w:rsid w:val="00481422"/>
    <w:rsid w:val="00482C65"/>
    <w:rsid w:val="0048653F"/>
    <w:rsid w:val="0049131E"/>
    <w:rsid w:val="0049373B"/>
    <w:rsid w:val="00494736"/>
    <w:rsid w:val="00497489"/>
    <w:rsid w:val="00497884"/>
    <w:rsid w:val="004A03AF"/>
    <w:rsid w:val="004A1CE8"/>
    <w:rsid w:val="004A3941"/>
    <w:rsid w:val="004A3A83"/>
    <w:rsid w:val="004A3F4D"/>
    <w:rsid w:val="004A733C"/>
    <w:rsid w:val="004B0409"/>
    <w:rsid w:val="004B0D9F"/>
    <w:rsid w:val="004B0FF0"/>
    <w:rsid w:val="004B2898"/>
    <w:rsid w:val="004B5EBF"/>
    <w:rsid w:val="004C0D77"/>
    <w:rsid w:val="004C1991"/>
    <w:rsid w:val="004C2B13"/>
    <w:rsid w:val="004C2B30"/>
    <w:rsid w:val="004C3EEE"/>
    <w:rsid w:val="004C6408"/>
    <w:rsid w:val="004C7A32"/>
    <w:rsid w:val="004C7F6A"/>
    <w:rsid w:val="004D265E"/>
    <w:rsid w:val="004D523F"/>
    <w:rsid w:val="004D7970"/>
    <w:rsid w:val="004D7B97"/>
    <w:rsid w:val="004E4729"/>
    <w:rsid w:val="004E4D48"/>
    <w:rsid w:val="004E66F1"/>
    <w:rsid w:val="004F05E1"/>
    <w:rsid w:val="004F2C9E"/>
    <w:rsid w:val="004F4906"/>
    <w:rsid w:val="004F6441"/>
    <w:rsid w:val="004F726F"/>
    <w:rsid w:val="004F7B2A"/>
    <w:rsid w:val="00502039"/>
    <w:rsid w:val="00503F38"/>
    <w:rsid w:val="00506596"/>
    <w:rsid w:val="00506C8E"/>
    <w:rsid w:val="00506ECF"/>
    <w:rsid w:val="0051176D"/>
    <w:rsid w:val="00513197"/>
    <w:rsid w:val="0051411C"/>
    <w:rsid w:val="00514A23"/>
    <w:rsid w:val="00515947"/>
    <w:rsid w:val="0051631E"/>
    <w:rsid w:val="00522114"/>
    <w:rsid w:val="005223D8"/>
    <w:rsid w:val="00525A48"/>
    <w:rsid w:val="0054049C"/>
    <w:rsid w:val="00541793"/>
    <w:rsid w:val="00546268"/>
    <w:rsid w:val="00547161"/>
    <w:rsid w:val="0055116A"/>
    <w:rsid w:val="00552D53"/>
    <w:rsid w:val="00555D24"/>
    <w:rsid w:val="00556360"/>
    <w:rsid w:val="00564130"/>
    <w:rsid w:val="00577FCE"/>
    <w:rsid w:val="0058199B"/>
    <w:rsid w:val="00581CF4"/>
    <w:rsid w:val="005828FB"/>
    <w:rsid w:val="00584BCD"/>
    <w:rsid w:val="005877B0"/>
    <w:rsid w:val="00590DD4"/>
    <w:rsid w:val="00590F01"/>
    <w:rsid w:val="00594676"/>
    <w:rsid w:val="005950E5"/>
    <w:rsid w:val="005A1956"/>
    <w:rsid w:val="005A4589"/>
    <w:rsid w:val="005A4EAF"/>
    <w:rsid w:val="005A5E8B"/>
    <w:rsid w:val="005A7A06"/>
    <w:rsid w:val="005B1A11"/>
    <w:rsid w:val="005B3305"/>
    <w:rsid w:val="005B3CE0"/>
    <w:rsid w:val="005B3FD4"/>
    <w:rsid w:val="005B4BFE"/>
    <w:rsid w:val="005B62C5"/>
    <w:rsid w:val="005B7064"/>
    <w:rsid w:val="005B7D23"/>
    <w:rsid w:val="005C0981"/>
    <w:rsid w:val="005C4BBF"/>
    <w:rsid w:val="005C4C3E"/>
    <w:rsid w:val="005D13FE"/>
    <w:rsid w:val="005D216B"/>
    <w:rsid w:val="005D31FC"/>
    <w:rsid w:val="005D38D9"/>
    <w:rsid w:val="005D68C5"/>
    <w:rsid w:val="005D70B5"/>
    <w:rsid w:val="005D7AE6"/>
    <w:rsid w:val="005F5CE0"/>
    <w:rsid w:val="00600C3E"/>
    <w:rsid w:val="00600EA6"/>
    <w:rsid w:val="00603912"/>
    <w:rsid w:val="006039EC"/>
    <w:rsid w:val="00607FBF"/>
    <w:rsid w:val="0061052E"/>
    <w:rsid w:val="006124B2"/>
    <w:rsid w:val="00612F6F"/>
    <w:rsid w:val="006131F7"/>
    <w:rsid w:val="00614CD5"/>
    <w:rsid w:val="00621D92"/>
    <w:rsid w:val="006254EB"/>
    <w:rsid w:val="00626DC8"/>
    <w:rsid w:val="00630D07"/>
    <w:rsid w:val="00631455"/>
    <w:rsid w:val="00635D43"/>
    <w:rsid w:val="00636190"/>
    <w:rsid w:val="006361D5"/>
    <w:rsid w:val="00636983"/>
    <w:rsid w:val="00637F9A"/>
    <w:rsid w:val="00640BAE"/>
    <w:rsid w:val="00642138"/>
    <w:rsid w:val="00642321"/>
    <w:rsid w:val="00644714"/>
    <w:rsid w:val="00650A60"/>
    <w:rsid w:val="00651539"/>
    <w:rsid w:val="006521DB"/>
    <w:rsid w:val="006532A4"/>
    <w:rsid w:val="0065345C"/>
    <w:rsid w:val="006537B5"/>
    <w:rsid w:val="00653DB8"/>
    <w:rsid w:val="0065455A"/>
    <w:rsid w:val="00655404"/>
    <w:rsid w:val="00657802"/>
    <w:rsid w:val="00657FF5"/>
    <w:rsid w:val="006607E3"/>
    <w:rsid w:val="006705AB"/>
    <w:rsid w:val="00674BDD"/>
    <w:rsid w:val="00677634"/>
    <w:rsid w:val="006856F4"/>
    <w:rsid w:val="0069344F"/>
    <w:rsid w:val="006936BC"/>
    <w:rsid w:val="00693BA7"/>
    <w:rsid w:val="00697AD4"/>
    <w:rsid w:val="00697FFD"/>
    <w:rsid w:val="006A0126"/>
    <w:rsid w:val="006A0709"/>
    <w:rsid w:val="006A08C5"/>
    <w:rsid w:val="006A314F"/>
    <w:rsid w:val="006A5DA9"/>
    <w:rsid w:val="006A7C23"/>
    <w:rsid w:val="006B1C2A"/>
    <w:rsid w:val="006B1D96"/>
    <w:rsid w:val="006B446D"/>
    <w:rsid w:val="006C1FBE"/>
    <w:rsid w:val="006C3E7F"/>
    <w:rsid w:val="006C4C84"/>
    <w:rsid w:val="006C583C"/>
    <w:rsid w:val="006C74E7"/>
    <w:rsid w:val="006D1777"/>
    <w:rsid w:val="006D2A2C"/>
    <w:rsid w:val="006D5C90"/>
    <w:rsid w:val="006D6EF8"/>
    <w:rsid w:val="006D77D7"/>
    <w:rsid w:val="006E0FC7"/>
    <w:rsid w:val="006E140B"/>
    <w:rsid w:val="006E1DC6"/>
    <w:rsid w:val="006E1E60"/>
    <w:rsid w:val="006F1CF3"/>
    <w:rsid w:val="006F25CD"/>
    <w:rsid w:val="006F5411"/>
    <w:rsid w:val="006F6945"/>
    <w:rsid w:val="006F73B0"/>
    <w:rsid w:val="006F76CD"/>
    <w:rsid w:val="00700921"/>
    <w:rsid w:val="00706A17"/>
    <w:rsid w:val="00716268"/>
    <w:rsid w:val="007177B6"/>
    <w:rsid w:val="00717B48"/>
    <w:rsid w:val="00721663"/>
    <w:rsid w:val="00727759"/>
    <w:rsid w:val="00727F91"/>
    <w:rsid w:val="00731361"/>
    <w:rsid w:val="007315E1"/>
    <w:rsid w:val="007352C9"/>
    <w:rsid w:val="00736CE9"/>
    <w:rsid w:val="007373C5"/>
    <w:rsid w:val="007407FF"/>
    <w:rsid w:val="00742796"/>
    <w:rsid w:val="00743F96"/>
    <w:rsid w:val="007464FC"/>
    <w:rsid w:val="007555B1"/>
    <w:rsid w:val="0075691A"/>
    <w:rsid w:val="00757891"/>
    <w:rsid w:val="007621C5"/>
    <w:rsid w:val="00763A1D"/>
    <w:rsid w:val="0077010D"/>
    <w:rsid w:val="00772EEB"/>
    <w:rsid w:val="007769DE"/>
    <w:rsid w:val="00790469"/>
    <w:rsid w:val="00790BD5"/>
    <w:rsid w:val="00790F1B"/>
    <w:rsid w:val="00791C75"/>
    <w:rsid w:val="00793B47"/>
    <w:rsid w:val="0079415E"/>
    <w:rsid w:val="00794AC2"/>
    <w:rsid w:val="00797A0F"/>
    <w:rsid w:val="007A03DA"/>
    <w:rsid w:val="007A0A2D"/>
    <w:rsid w:val="007A0B02"/>
    <w:rsid w:val="007A1612"/>
    <w:rsid w:val="007A30F1"/>
    <w:rsid w:val="007A391A"/>
    <w:rsid w:val="007A4734"/>
    <w:rsid w:val="007A6AD3"/>
    <w:rsid w:val="007B57C5"/>
    <w:rsid w:val="007B657A"/>
    <w:rsid w:val="007C12C0"/>
    <w:rsid w:val="007C4FC1"/>
    <w:rsid w:val="007C525B"/>
    <w:rsid w:val="007C5DB1"/>
    <w:rsid w:val="007D12C9"/>
    <w:rsid w:val="007D15F2"/>
    <w:rsid w:val="007D2001"/>
    <w:rsid w:val="007D64A5"/>
    <w:rsid w:val="007D793C"/>
    <w:rsid w:val="007E0FAE"/>
    <w:rsid w:val="007E4902"/>
    <w:rsid w:val="007E58EC"/>
    <w:rsid w:val="007F004D"/>
    <w:rsid w:val="007F7A18"/>
    <w:rsid w:val="008038C5"/>
    <w:rsid w:val="0080710B"/>
    <w:rsid w:val="0080755A"/>
    <w:rsid w:val="00807CE3"/>
    <w:rsid w:val="008134E8"/>
    <w:rsid w:val="00815BDD"/>
    <w:rsid w:val="00815EBF"/>
    <w:rsid w:val="00820680"/>
    <w:rsid w:val="0082256E"/>
    <w:rsid w:val="008225B3"/>
    <w:rsid w:val="00823711"/>
    <w:rsid w:val="00827B1E"/>
    <w:rsid w:val="0083175C"/>
    <w:rsid w:val="00831E4B"/>
    <w:rsid w:val="0083798A"/>
    <w:rsid w:val="00841838"/>
    <w:rsid w:val="008421E0"/>
    <w:rsid w:val="0084779D"/>
    <w:rsid w:val="00850B3E"/>
    <w:rsid w:val="00856D06"/>
    <w:rsid w:val="00856F8A"/>
    <w:rsid w:val="00857241"/>
    <w:rsid w:val="00857742"/>
    <w:rsid w:val="008613A5"/>
    <w:rsid w:val="00864780"/>
    <w:rsid w:val="00866A3B"/>
    <w:rsid w:val="00872D0E"/>
    <w:rsid w:val="0087344D"/>
    <w:rsid w:val="00876C06"/>
    <w:rsid w:val="00880D8D"/>
    <w:rsid w:val="00881448"/>
    <w:rsid w:val="00885EF4"/>
    <w:rsid w:val="0088642F"/>
    <w:rsid w:val="008865BE"/>
    <w:rsid w:val="00886B38"/>
    <w:rsid w:val="00892AAD"/>
    <w:rsid w:val="00894147"/>
    <w:rsid w:val="008962F9"/>
    <w:rsid w:val="008965FF"/>
    <w:rsid w:val="008A18B5"/>
    <w:rsid w:val="008A2905"/>
    <w:rsid w:val="008B0C9F"/>
    <w:rsid w:val="008B729B"/>
    <w:rsid w:val="008C0754"/>
    <w:rsid w:val="008C0D9A"/>
    <w:rsid w:val="008C3DE9"/>
    <w:rsid w:val="008D0A15"/>
    <w:rsid w:val="008D0E7F"/>
    <w:rsid w:val="008D1F4D"/>
    <w:rsid w:val="008D1F50"/>
    <w:rsid w:val="008D3228"/>
    <w:rsid w:val="008D4754"/>
    <w:rsid w:val="008E0BEF"/>
    <w:rsid w:val="008E2E78"/>
    <w:rsid w:val="008E374C"/>
    <w:rsid w:val="008E3C94"/>
    <w:rsid w:val="008F2BE2"/>
    <w:rsid w:val="008F4636"/>
    <w:rsid w:val="008F4880"/>
    <w:rsid w:val="00900297"/>
    <w:rsid w:val="009006BB"/>
    <w:rsid w:val="00901D87"/>
    <w:rsid w:val="00901F4B"/>
    <w:rsid w:val="00907972"/>
    <w:rsid w:val="00910D6A"/>
    <w:rsid w:val="00910F70"/>
    <w:rsid w:val="00911890"/>
    <w:rsid w:val="00911B5F"/>
    <w:rsid w:val="00912BE7"/>
    <w:rsid w:val="00913A0A"/>
    <w:rsid w:val="00920BEC"/>
    <w:rsid w:val="009218EB"/>
    <w:rsid w:val="00926099"/>
    <w:rsid w:val="00927170"/>
    <w:rsid w:val="00931597"/>
    <w:rsid w:val="009323FE"/>
    <w:rsid w:val="00934FA4"/>
    <w:rsid w:val="00937C88"/>
    <w:rsid w:val="0094065E"/>
    <w:rsid w:val="00941C2A"/>
    <w:rsid w:val="00941C49"/>
    <w:rsid w:val="0094447B"/>
    <w:rsid w:val="0094464A"/>
    <w:rsid w:val="00945D33"/>
    <w:rsid w:val="00946460"/>
    <w:rsid w:val="00946EB2"/>
    <w:rsid w:val="009516FB"/>
    <w:rsid w:val="00953916"/>
    <w:rsid w:val="00961810"/>
    <w:rsid w:val="0096368F"/>
    <w:rsid w:val="00965C8A"/>
    <w:rsid w:val="00966780"/>
    <w:rsid w:val="009764F6"/>
    <w:rsid w:val="0097658F"/>
    <w:rsid w:val="00981E03"/>
    <w:rsid w:val="00982FB6"/>
    <w:rsid w:val="009840A3"/>
    <w:rsid w:val="0098467B"/>
    <w:rsid w:val="00984A44"/>
    <w:rsid w:val="00992C08"/>
    <w:rsid w:val="00992DEF"/>
    <w:rsid w:val="009958E0"/>
    <w:rsid w:val="009A1BF0"/>
    <w:rsid w:val="009A360E"/>
    <w:rsid w:val="009A50E5"/>
    <w:rsid w:val="009A5B58"/>
    <w:rsid w:val="009A6941"/>
    <w:rsid w:val="009A7EE7"/>
    <w:rsid w:val="009B30F0"/>
    <w:rsid w:val="009B4705"/>
    <w:rsid w:val="009B518C"/>
    <w:rsid w:val="009B73CD"/>
    <w:rsid w:val="009C03F4"/>
    <w:rsid w:val="009C1D44"/>
    <w:rsid w:val="009C3948"/>
    <w:rsid w:val="009D11DA"/>
    <w:rsid w:val="009D2925"/>
    <w:rsid w:val="009D3D99"/>
    <w:rsid w:val="009D493B"/>
    <w:rsid w:val="009D7A06"/>
    <w:rsid w:val="009E0597"/>
    <w:rsid w:val="009E1F48"/>
    <w:rsid w:val="009E1F67"/>
    <w:rsid w:val="009E288E"/>
    <w:rsid w:val="009E3055"/>
    <w:rsid w:val="009E5599"/>
    <w:rsid w:val="009E5D0D"/>
    <w:rsid w:val="009E6BCB"/>
    <w:rsid w:val="009E72E6"/>
    <w:rsid w:val="009F0D6E"/>
    <w:rsid w:val="009F3F15"/>
    <w:rsid w:val="009F50BF"/>
    <w:rsid w:val="00A00EF3"/>
    <w:rsid w:val="00A0487F"/>
    <w:rsid w:val="00A04CC1"/>
    <w:rsid w:val="00A06BF8"/>
    <w:rsid w:val="00A108EF"/>
    <w:rsid w:val="00A15A5E"/>
    <w:rsid w:val="00A176FE"/>
    <w:rsid w:val="00A2150C"/>
    <w:rsid w:val="00A23A55"/>
    <w:rsid w:val="00A24CB3"/>
    <w:rsid w:val="00A258DB"/>
    <w:rsid w:val="00A25FB3"/>
    <w:rsid w:val="00A3101C"/>
    <w:rsid w:val="00A3187D"/>
    <w:rsid w:val="00A33A8E"/>
    <w:rsid w:val="00A37AF3"/>
    <w:rsid w:val="00A40A46"/>
    <w:rsid w:val="00A44D9D"/>
    <w:rsid w:val="00A45C57"/>
    <w:rsid w:val="00A507D5"/>
    <w:rsid w:val="00A507D9"/>
    <w:rsid w:val="00A51B8C"/>
    <w:rsid w:val="00A54B36"/>
    <w:rsid w:val="00A60586"/>
    <w:rsid w:val="00A6066B"/>
    <w:rsid w:val="00A622DF"/>
    <w:rsid w:val="00A6378D"/>
    <w:rsid w:val="00A6380F"/>
    <w:rsid w:val="00A642FA"/>
    <w:rsid w:val="00A65882"/>
    <w:rsid w:val="00A66793"/>
    <w:rsid w:val="00A676E3"/>
    <w:rsid w:val="00A7010A"/>
    <w:rsid w:val="00A722E9"/>
    <w:rsid w:val="00A7346A"/>
    <w:rsid w:val="00A7377F"/>
    <w:rsid w:val="00A74219"/>
    <w:rsid w:val="00A76F68"/>
    <w:rsid w:val="00A85BB5"/>
    <w:rsid w:val="00A90140"/>
    <w:rsid w:val="00A90A51"/>
    <w:rsid w:val="00A921C4"/>
    <w:rsid w:val="00A93811"/>
    <w:rsid w:val="00A95040"/>
    <w:rsid w:val="00A95189"/>
    <w:rsid w:val="00AA06EA"/>
    <w:rsid w:val="00AA11F9"/>
    <w:rsid w:val="00AA1928"/>
    <w:rsid w:val="00AA3D56"/>
    <w:rsid w:val="00AA64A4"/>
    <w:rsid w:val="00AA6620"/>
    <w:rsid w:val="00AB568E"/>
    <w:rsid w:val="00AC22A5"/>
    <w:rsid w:val="00AC2326"/>
    <w:rsid w:val="00AC5B66"/>
    <w:rsid w:val="00AC78BC"/>
    <w:rsid w:val="00AD03A2"/>
    <w:rsid w:val="00AD07FE"/>
    <w:rsid w:val="00AD0B28"/>
    <w:rsid w:val="00AD1211"/>
    <w:rsid w:val="00AD2060"/>
    <w:rsid w:val="00AD6453"/>
    <w:rsid w:val="00AE0482"/>
    <w:rsid w:val="00AE5C37"/>
    <w:rsid w:val="00AE6FE6"/>
    <w:rsid w:val="00AF05AE"/>
    <w:rsid w:val="00AF1C59"/>
    <w:rsid w:val="00AF3AD5"/>
    <w:rsid w:val="00AF5C2F"/>
    <w:rsid w:val="00AF6C76"/>
    <w:rsid w:val="00B02953"/>
    <w:rsid w:val="00B03201"/>
    <w:rsid w:val="00B060B2"/>
    <w:rsid w:val="00B16129"/>
    <w:rsid w:val="00B16641"/>
    <w:rsid w:val="00B1693F"/>
    <w:rsid w:val="00B20ABC"/>
    <w:rsid w:val="00B21232"/>
    <w:rsid w:val="00B2140A"/>
    <w:rsid w:val="00B23003"/>
    <w:rsid w:val="00B259A3"/>
    <w:rsid w:val="00B316C2"/>
    <w:rsid w:val="00B33D9D"/>
    <w:rsid w:val="00B34E73"/>
    <w:rsid w:val="00B34F25"/>
    <w:rsid w:val="00B4106A"/>
    <w:rsid w:val="00B42050"/>
    <w:rsid w:val="00B47B60"/>
    <w:rsid w:val="00B47DCD"/>
    <w:rsid w:val="00B50123"/>
    <w:rsid w:val="00B50B66"/>
    <w:rsid w:val="00B51414"/>
    <w:rsid w:val="00B53E76"/>
    <w:rsid w:val="00B579C4"/>
    <w:rsid w:val="00B57B53"/>
    <w:rsid w:val="00B6085B"/>
    <w:rsid w:val="00B60E95"/>
    <w:rsid w:val="00B63711"/>
    <w:rsid w:val="00B668E5"/>
    <w:rsid w:val="00B66F0A"/>
    <w:rsid w:val="00B70DB7"/>
    <w:rsid w:val="00B712AA"/>
    <w:rsid w:val="00B81D14"/>
    <w:rsid w:val="00B823DB"/>
    <w:rsid w:val="00B83E3B"/>
    <w:rsid w:val="00B84B7A"/>
    <w:rsid w:val="00B84C4E"/>
    <w:rsid w:val="00B8510C"/>
    <w:rsid w:val="00B8610D"/>
    <w:rsid w:val="00B91891"/>
    <w:rsid w:val="00B93A0E"/>
    <w:rsid w:val="00B95986"/>
    <w:rsid w:val="00B95A24"/>
    <w:rsid w:val="00B97682"/>
    <w:rsid w:val="00BA23CB"/>
    <w:rsid w:val="00BA2EF9"/>
    <w:rsid w:val="00BA3174"/>
    <w:rsid w:val="00BA345A"/>
    <w:rsid w:val="00BA78E7"/>
    <w:rsid w:val="00BB337B"/>
    <w:rsid w:val="00BB378A"/>
    <w:rsid w:val="00BB3DCA"/>
    <w:rsid w:val="00BB4904"/>
    <w:rsid w:val="00BB663A"/>
    <w:rsid w:val="00BB7901"/>
    <w:rsid w:val="00BC1837"/>
    <w:rsid w:val="00BC2764"/>
    <w:rsid w:val="00BC5694"/>
    <w:rsid w:val="00BC7767"/>
    <w:rsid w:val="00BD02AA"/>
    <w:rsid w:val="00BD1C9A"/>
    <w:rsid w:val="00BD3B81"/>
    <w:rsid w:val="00BD6CE2"/>
    <w:rsid w:val="00BE06AE"/>
    <w:rsid w:val="00BE0D57"/>
    <w:rsid w:val="00BE0D6C"/>
    <w:rsid w:val="00BE2155"/>
    <w:rsid w:val="00BE266D"/>
    <w:rsid w:val="00BE2772"/>
    <w:rsid w:val="00BF017F"/>
    <w:rsid w:val="00BF01B1"/>
    <w:rsid w:val="00BF0928"/>
    <w:rsid w:val="00BF0A9F"/>
    <w:rsid w:val="00BF328C"/>
    <w:rsid w:val="00BF55F1"/>
    <w:rsid w:val="00C00131"/>
    <w:rsid w:val="00C059FC"/>
    <w:rsid w:val="00C05D57"/>
    <w:rsid w:val="00C06225"/>
    <w:rsid w:val="00C11855"/>
    <w:rsid w:val="00C16199"/>
    <w:rsid w:val="00C204AA"/>
    <w:rsid w:val="00C210E5"/>
    <w:rsid w:val="00C237C8"/>
    <w:rsid w:val="00C261AF"/>
    <w:rsid w:val="00C33D23"/>
    <w:rsid w:val="00C348CC"/>
    <w:rsid w:val="00C36611"/>
    <w:rsid w:val="00C412F8"/>
    <w:rsid w:val="00C4157B"/>
    <w:rsid w:val="00C44918"/>
    <w:rsid w:val="00C449A1"/>
    <w:rsid w:val="00C51C5A"/>
    <w:rsid w:val="00C5422E"/>
    <w:rsid w:val="00C60779"/>
    <w:rsid w:val="00C60C16"/>
    <w:rsid w:val="00C62D5A"/>
    <w:rsid w:val="00C64294"/>
    <w:rsid w:val="00C64BA6"/>
    <w:rsid w:val="00C6591A"/>
    <w:rsid w:val="00C65A2D"/>
    <w:rsid w:val="00C67BA9"/>
    <w:rsid w:val="00C70305"/>
    <w:rsid w:val="00C710F9"/>
    <w:rsid w:val="00C7123D"/>
    <w:rsid w:val="00C7182C"/>
    <w:rsid w:val="00C718BD"/>
    <w:rsid w:val="00C7194B"/>
    <w:rsid w:val="00C74DF7"/>
    <w:rsid w:val="00C7510F"/>
    <w:rsid w:val="00C75584"/>
    <w:rsid w:val="00C75589"/>
    <w:rsid w:val="00C75AF5"/>
    <w:rsid w:val="00C80DA8"/>
    <w:rsid w:val="00C81C84"/>
    <w:rsid w:val="00C824BD"/>
    <w:rsid w:val="00C852B0"/>
    <w:rsid w:val="00C86EEE"/>
    <w:rsid w:val="00C875E9"/>
    <w:rsid w:val="00C87971"/>
    <w:rsid w:val="00C9174E"/>
    <w:rsid w:val="00C91DB5"/>
    <w:rsid w:val="00C94485"/>
    <w:rsid w:val="00C977D1"/>
    <w:rsid w:val="00CA084D"/>
    <w:rsid w:val="00CA0CDB"/>
    <w:rsid w:val="00CA2CA5"/>
    <w:rsid w:val="00CA377F"/>
    <w:rsid w:val="00CA436D"/>
    <w:rsid w:val="00CB3A09"/>
    <w:rsid w:val="00CB3A68"/>
    <w:rsid w:val="00CB53F8"/>
    <w:rsid w:val="00CB5E67"/>
    <w:rsid w:val="00CB6581"/>
    <w:rsid w:val="00CB70B0"/>
    <w:rsid w:val="00CC0CFD"/>
    <w:rsid w:val="00CC260E"/>
    <w:rsid w:val="00CC324E"/>
    <w:rsid w:val="00CC3935"/>
    <w:rsid w:val="00CC60FF"/>
    <w:rsid w:val="00CD2628"/>
    <w:rsid w:val="00CD2D31"/>
    <w:rsid w:val="00CD5A11"/>
    <w:rsid w:val="00CE1FA6"/>
    <w:rsid w:val="00CE2D41"/>
    <w:rsid w:val="00CE51A5"/>
    <w:rsid w:val="00CE585D"/>
    <w:rsid w:val="00CE6510"/>
    <w:rsid w:val="00CE755A"/>
    <w:rsid w:val="00CF09B3"/>
    <w:rsid w:val="00CF1C55"/>
    <w:rsid w:val="00CF298A"/>
    <w:rsid w:val="00CF3ABC"/>
    <w:rsid w:val="00CF50D4"/>
    <w:rsid w:val="00CF5FAD"/>
    <w:rsid w:val="00CF7756"/>
    <w:rsid w:val="00D0204D"/>
    <w:rsid w:val="00D03012"/>
    <w:rsid w:val="00D0401E"/>
    <w:rsid w:val="00D051C3"/>
    <w:rsid w:val="00D10F4F"/>
    <w:rsid w:val="00D1193C"/>
    <w:rsid w:val="00D140ED"/>
    <w:rsid w:val="00D143DA"/>
    <w:rsid w:val="00D23627"/>
    <w:rsid w:val="00D25C4C"/>
    <w:rsid w:val="00D3074E"/>
    <w:rsid w:val="00D31D09"/>
    <w:rsid w:val="00D32282"/>
    <w:rsid w:val="00D33D23"/>
    <w:rsid w:val="00D359D5"/>
    <w:rsid w:val="00D400B9"/>
    <w:rsid w:val="00D427EF"/>
    <w:rsid w:val="00D42BDB"/>
    <w:rsid w:val="00D43BD6"/>
    <w:rsid w:val="00D44335"/>
    <w:rsid w:val="00D4687C"/>
    <w:rsid w:val="00D4700B"/>
    <w:rsid w:val="00D5001D"/>
    <w:rsid w:val="00D521FE"/>
    <w:rsid w:val="00D523CB"/>
    <w:rsid w:val="00D53535"/>
    <w:rsid w:val="00D5657D"/>
    <w:rsid w:val="00D57EF6"/>
    <w:rsid w:val="00D61385"/>
    <w:rsid w:val="00D67442"/>
    <w:rsid w:val="00D67885"/>
    <w:rsid w:val="00D74EBF"/>
    <w:rsid w:val="00D75307"/>
    <w:rsid w:val="00D75DBF"/>
    <w:rsid w:val="00D76082"/>
    <w:rsid w:val="00D7630A"/>
    <w:rsid w:val="00D7650F"/>
    <w:rsid w:val="00D76F67"/>
    <w:rsid w:val="00D804EA"/>
    <w:rsid w:val="00D818EC"/>
    <w:rsid w:val="00D92273"/>
    <w:rsid w:val="00D92CDB"/>
    <w:rsid w:val="00D94E47"/>
    <w:rsid w:val="00D9594F"/>
    <w:rsid w:val="00DA220F"/>
    <w:rsid w:val="00DB0A68"/>
    <w:rsid w:val="00DB4E0A"/>
    <w:rsid w:val="00DB734B"/>
    <w:rsid w:val="00DC0FC5"/>
    <w:rsid w:val="00DC5326"/>
    <w:rsid w:val="00DC5DC1"/>
    <w:rsid w:val="00DC708B"/>
    <w:rsid w:val="00DD1B8D"/>
    <w:rsid w:val="00DD333A"/>
    <w:rsid w:val="00DD36F5"/>
    <w:rsid w:val="00DD4B06"/>
    <w:rsid w:val="00DD4DAA"/>
    <w:rsid w:val="00DD7B4C"/>
    <w:rsid w:val="00DE096D"/>
    <w:rsid w:val="00DE244A"/>
    <w:rsid w:val="00DE25E7"/>
    <w:rsid w:val="00DE2C94"/>
    <w:rsid w:val="00DE5D29"/>
    <w:rsid w:val="00DE6AE2"/>
    <w:rsid w:val="00DF09D1"/>
    <w:rsid w:val="00DF2F11"/>
    <w:rsid w:val="00DF3E45"/>
    <w:rsid w:val="00DF4820"/>
    <w:rsid w:val="00DF5BF7"/>
    <w:rsid w:val="00DF6D73"/>
    <w:rsid w:val="00E006AD"/>
    <w:rsid w:val="00E00F78"/>
    <w:rsid w:val="00E02029"/>
    <w:rsid w:val="00E031D6"/>
    <w:rsid w:val="00E045DE"/>
    <w:rsid w:val="00E1289F"/>
    <w:rsid w:val="00E12EF2"/>
    <w:rsid w:val="00E1524F"/>
    <w:rsid w:val="00E152CA"/>
    <w:rsid w:val="00E15682"/>
    <w:rsid w:val="00E23A61"/>
    <w:rsid w:val="00E24DD8"/>
    <w:rsid w:val="00E25DA6"/>
    <w:rsid w:val="00E25DE4"/>
    <w:rsid w:val="00E27FCB"/>
    <w:rsid w:val="00E30163"/>
    <w:rsid w:val="00E335F8"/>
    <w:rsid w:val="00E33B7E"/>
    <w:rsid w:val="00E33E6C"/>
    <w:rsid w:val="00E3417C"/>
    <w:rsid w:val="00E347C5"/>
    <w:rsid w:val="00E35A08"/>
    <w:rsid w:val="00E36286"/>
    <w:rsid w:val="00E40BD2"/>
    <w:rsid w:val="00E40FDB"/>
    <w:rsid w:val="00E41C63"/>
    <w:rsid w:val="00E423AD"/>
    <w:rsid w:val="00E46708"/>
    <w:rsid w:val="00E474EF"/>
    <w:rsid w:val="00E50B23"/>
    <w:rsid w:val="00E51CD9"/>
    <w:rsid w:val="00E51D4D"/>
    <w:rsid w:val="00E524EE"/>
    <w:rsid w:val="00E560F2"/>
    <w:rsid w:val="00E56B52"/>
    <w:rsid w:val="00E60A8B"/>
    <w:rsid w:val="00E63937"/>
    <w:rsid w:val="00E65547"/>
    <w:rsid w:val="00E656D7"/>
    <w:rsid w:val="00E66861"/>
    <w:rsid w:val="00E66D25"/>
    <w:rsid w:val="00E67D9E"/>
    <w:rsid w:val="00E74B19"/>
    <w:rsid w:val="00E80702"/>
    <w:rsid w:val="00E816EA"/>
    <w:rsid w:val="00E8191A"/>
    <w:rsid w:val="00E90763"/>
    <w:rsid w:val="00E917ED"/>
    <w:rsid w:val="00E9526C"/>
    <w:rsid w:val="00E967F1"/>
    <w:rsid w:val="00EA0C7B"/>
    <w:rsid w:val="00EA34EB"/>
    <w:rsid w:val="00EA37D1"/>
    <w:rsid w:val="00EA3F04"/>
    <w:rsid w:val="00EA4D23"/>
    <w:rsid w:val="00EA6C11"/>
    <w:rsid w:val="00EB5DD9"/>
    <w:rsid w:val="00EC44B3"/>
    <w:rsid w:val="00EC6C67"/>
    <w:rsid w:val="00ED171A"/>
    <w:rsid w:val="00ED42FA"/>
    <w:rsid w:val="00ED4AD0"/>
    <w:rsid w:val="00ED4D0F"/>
    <w:rsid w:val="00ED4FE6"/>
    <w:rsid w:val="00ED6903"/>
    <w:rsid w:val="00ED6C5A"/>
    <w:rsid w:val="00ED7A20"/>
    <w:rsid w:val="00ED7AAC"/>
    <w:rsid w:val="00EE1B97"/>
    <w:rsid w:val="00EE26D7"/>
    <w:rsid w:val="00EE59B4"/>
    <w:rsid w:val="00EE7C47"/>
    <w:rsid w:val="00EF0090"/>
    <w:rsid w:val="00EF02B5"/>
    <w:rsid w:val="00EF3E83"/>
    <w:rsid w:val="00EF64C2"/>
    <w:rsid w:val="00F10CBF"/>
    <w:rsid w:val="00F11E81"/>
    <w:rsid w:val="00F1257B"/>
    <w:rsid w:val="00F130B9"/>
    <w:rsid w:val="00F1359A"/>
    <w:rsid w:val="00F1463C"/>
    <w:rsid w:val="00F151EF"/>
    <w:rsid w:val="00F20E27"/>
    <w:rsid w:val="00F25EF3"/>
    <w:rsid w:val="00F2635F"/>
    <w:rsid w:val="00F273ED"/>
    <w:rsid w:val="00F34930"/>
    <w:rsid w:val="00F34E9D"/>
    <w:rsid w:val="00F3529F"/>
    <w:rsid w:val="00F358B0"/>
    <w:rsid w:val="00F3691F"/>
    <w:rsid w:val="00F37C05"/>
    <w:rsid w:val="00F41620"/>
    <w:rsid w:val="00F4465B"/>
    <w:rsid w:val="00F45171"/>
    <w:rsid w:val="00F4523A"/>
    <w:rsid w:val="00F50338"/>
    <w:rsid w:val="00F5283A"/>
    <w:rsid w:val="00F5785E"/>
    <w:rsid w:val="00F606F7"/>
    <w:rsid w:val="00F637AD"/>
    <w:rsid w:val="00F6384B"/>
    <w:rsid w:val="00F65DC1"/>
    <w:rsid w:val="00F70E91"/>
    <w:rsid w:val="00F71770"/>
    <w:rsid w:val="00F7224D"/>
    <w:rsid w:val="00F7512B"/>
    <w:rsid w:val="00F768B7"/>
    <w:rsid w:val="00F77D48"/>
    <w:rsid w:val="00F77F34"/>
    <w:rsid w:val="00F81F7B"/>
    <w:rsid w:val="00F8276A"/>
    <w:rsid w:val="00F8384F"/>
    <w:rsid w:val="00F858C6"/>
    <w:rsid w:val="00F865BC"/>
    <w:rsid w:val="00F900CA"/>
    <w:rsid w:val="00F911AF"/>
    <w:rsid w:val="00F93008"/>
    <w:rsid w:val="00F93305"/>
    <w:rsid w:val="00F96BE6"/>
    <w:rsid w:val="00FA0424"/>
    <w:rsid w:val="00FA1DFF"/>
    <w:rsid w:val="00FA2644"/>
    <w:rsid w:val="00FA606D"/>
    <w:rsid w:val="00FA6FEC"/>
    <w:rsid w:val="00FA7F59"/>
    <w:rsid w:val="00FB092F"/>
    <w:rsid w:val="00FB3D5E"/>
    <w:rsid w:val="00FB49FA"/>
    <w:rsid w:val="00FB578D"/>
    <w:rsid w:val="00FB7699"/>
    <w:rsid w:val="00FC4CA0"/>
    <w:rsid w:val="00FD07D2"/>
    <w:rsid w:val="00FD1813"/>
    <w:rsid w:val="00FD21A3"/>
    <w:rsid w:val="00FD2801"/>
    <w:rsid w:val="00FD44E9"/>
    <w:rsid w:val="00FE0927"/>
    <w:rsid w:val="00FE344B"/>
    <w:rsid w:val="00FE4A89"/>
    <w:rsid w:val="00FF308B"/>
    <w:rsid w:val="00FF3270"/>
    <w:rsid w:val="00FF5F0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E03DF9"/>
  <w15:docId w15:val="{237B523B-484D-4CCF-A848-BFDAB6A3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07CE3"/>
    <w:pPr>
      <w:jc w:val="both"/>
    </w:pPr>
    <w:rPr>
      <w:rFonts w:ascii="Courier New" w:hAnsi="Courier New"/>
    </w:rPr>
  </w:style>
  <w:style w:type="paragraph" w:styleId="10">
    <w:name w:val="heading 1"/>
    <w:basedOn w:val="a1"/>
    <w:next w:val="a1"/>
    <w:qFormat/>
    <w:rsid w:val="00F7224D"/>
    <w:pPr>
      <w:keepNext/>
      <w:spacing w:before="240" w:after="60"/>
      <w:outlineLvl w:val="0"/>
    </w:pPr>
    <w:rPr>
      <w:rFonts w:cs="Arial"/>
      <w:b/>
      <w:bCs/>
    </w:rPr>
  </w:style>
  <w:style w:type="paragraph" w:styleId="2">
    <w:name w:val="heading 2"/>
    <w:basedOn w:val="a1"/>
    <w:next w:val="a1"/>
    <w:link w:val="20"/>
    <w:semiHidden/>
    <w:unhideWhenUsed/>
    <w:qFormat/>
    <w:rsid w:val="002B7C6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953916"/>
    <w:rPr>
      <w:color w:val="0000FF"/>
      <w:u w:val="single"/>
    </w:rPr>
  </w:style>
  <w:style w:type="paragraph" w:styleId="11">
    <w:name w:val="toc 1"/>
    <w:basedOn w:val="a1"/>
    <w:next w:val="a1"/>
    <w:autoRedefine/>
    <w:uiPriority w:val="39"/>
    <w:rsid w:val="00953916"/>
  </w:style>
  <w:style w:type="paragraph" w:styleId="a6">
    <w:name w:val="Body Text"/>
    <w:basedOn w:val="a1"/>
    <w:rsid w:val="00953916"/>
  </w:style>
  <w:style w:type="paragraph" w:styleId="a7">
    <w:name w:val="Normal (Web)"/>
    <w:basedOn w:val="a1"/>
    <w:rsid w:val="00BF0928"/>
    <w:pPr>
      <w:spacing w:before="100" w:beforeAutospacing="1" w:after="100" w:afterAutospacing="1"/>
    </w:pPr>
    <w:rPr>
      <w:color w:val="000000"/>
    </w:rPr>
  </w:style>
  <w:style w:type="paragraph" w:styleId="a8">
    <w:name w:val="header"/>
    <w:basedOn w:val="a1"/>
    <w:rsid w:val="00D818EC"/>
    <w:pPr>
      <w:tabs>
        <w:tab w:val="center" w:pos="4677"/>
        <w:tab w:val="right" w:pos="9355"/>
      </w:tabs>
    </w:pPr>
  </w:style>
  <w:style w:type="character" w:styleId="a9">
    <w:name w:val="page number"/>
    <w:basedOn w:val="a2"/>
    <w:rsid w:val="00D818EC"/>
  </w:style>
  <w:style w:type="paragraph" w:styleId="aa">
    <w:name w:val="footer"/>
    <w:basedOn w:val="a1"/>
    <w:rsid w:val="00D818EC"/>
    <w:pPr>
      <w:tabs>
        <w:tab w:val="center" w:pos="4677"/>
        <w:tab w:val="right" w:pos="9355"/>
      </w:tabs>
    </w:pPr>
  </w:style>
  <w:style w:type="table" w:styleId="ab">
    <w:name w:val="Table Grid"/>
    <w:basedOn w:val="a3"/>
    <w:uiPriority w:val="59"/>
    <w:rsid w:val="004F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pt">
    <w:name w:val="Стиль Заголовок 1 + кернинг от 16 pt"/>
    <w:basedOn w:val="10"/>
    <w:rsid w:val="00F7224D"/>
  </w:style>
  <w:style w:type="paragraph" w:customStyle="1" w:styleId="116pt16pt">
    <w:name w:val="Стиль Стиль Заголовок 1 + кернинг от 16 pt + кернинг от 16 pt"/>
    <w:basedOn w:val="116pt"/>
    <w:rsid w:val="00F7224D"/>
    <w:pPr>
      <w:numPr>
        <w:numId w:val="1"/>
      </w:numPr>
      <w:spacing w:before="0" w:after="120"/>
    </w:pPr>
  </w:style>
  <w:style w:type="character" w:styleId="ac">
    <w:name w:val="annotation reference"/>
    <w:semiHidden/>
    <w:rsid w:val="00DE2C94"/>
    <w:rPr>
      <w:sz w:val="16"/>
      <w:szCs w:val="16"/>
    </w:rPr>
  </w:style>
  <w:style w:type="paragraph" w:styleId="a">
    <w:name w:val="List Number"/>
    <w:basedOn w:val="a1"/>
    <w:rsid w:val="00F7224D"/>
    <w:pPr>
      <w:numPr>
        <w:ilvl w:val="1"/>
        <w:numId w:val="1"/>
      </w:numPr>
    </w:pPr>
  </w:style>
  <w:style w:type="paragraph" w:styleId="ad">
    <w:name w:val="annotation text"/>
    <w:basedOn w:val="a1"/>
    <w:semiHidden/>
    <w:rsid w:val="00DE2C94"/>
  </w:style>
  <w:style w:type="paragraph" w:styleId="ae">
    <w:name w:val="annotation subject"/>
    <w:basedOn w:val="ad"/>
    <w:next w:val="ad"/>
    <w:semiHidden/>
    <w:rsid w:val="00DE2C94"/>
    <w:rPr>
      <w:b/>
      <w:bCs/>
    </w:rPr>
  </w:style>
  <w:style w:type="paragraph" w:styleId="af">
    <w:name w:val="Balloon Text"/>
    <w:basedOn w:val="a1"/>
    <w:semiHidden/>
    <w:rsid w:val="00DE2C94"/>
    <w:rPr>
      <w:rFonts w:ascii="Tahoma" w:hAnsi="Tahoma" w:cs="Tahoma"/>
      <w:sz w:val="16"/>
      <w:szCs w:val="16"/>
    </w:rPr>
  </w:style>
  <w:style w:type="paragraph" w:customStyle="1" w:styleId="ConsPlusNormal">
    <w:name w:val="ConsPlusNormal"/>
    <w:uiPriority w:val="99"/>
    <w:rsid w:val="00FB578D"/>
    <w:pPr>
      <w:widowControl w:val="0"/>
      <w:autoSpaceDE w:val="0"/>
      <w:autoSpaceDN w:val="0"/>
      <w:adjustRightInd w:val="0"/>
      <w:ind w:firstLine="720"/>
    </w:pPr>
    <w:rPr>
      <w:rFonts w:ascii="Arial" w:hAnsi="Arial" w:cs="Arial"/>
    </w:rPr>
  </w:style>
  <w:style w:type="paragraph" w:styleId="af0">
    <w:name w:val="Plain Text"/>
    <w:basedOn w:val="a1"/>
    <w:rsid w:val="00B16641"/>
    <w:pPr>
      <w:jc w:val="left"/>
    </w:pPr>
    <w:rPr>
      <w:rFonts w:cs="Courier New"/>
    </w:rPr>
  </w:style>
  <w:style w:type="paragraph" w:styleId="af1">
    <w:name w:val="List Paragraph"/>
    <w:basedOn w:val="a1"/>
    <w:uiPriority w:val="34"/>
    <w:qFormat/>
    <w:rsid w:val="000527C8"/>
    <w:pPr>
      <w:ind w:left="708"/>
    </w:pPr>
  </w:style>
  <w:style w:type="paragraph" w:styleId="21">
    <w:name w:val="Body Text 2"/>
    <w:basedOn w:val="a1"/>
    <w:link w:val="22"/>
    <w:rsid w:val="00DC5326"/>
    <w:pPr>
      <w:spacing w:after="120" w:line="480" w:lineRule="auto"/>
    </w:pPr>
    <w:rPr>
      <w:rFonts w:ascii="Tahoma" w:hAnsi="Tahoma"/>
      <w:noProof/>
      <w:szCs w:val="24"/>
    </w:rPr>
  </w:style>
  <w:style w:type="character" w:customStyle="1" w:styleId="22">
    <w:name w:val="Основной текст 2 Знак"/>
    <w:link w:val="21"/>
    <w:rsid w:val="00DC5326"/>
    <w:rPr>
      <w:rFonts w:ascii="Tahoma" w:hAnsi="Tahoma"/>
      <w:noProof/>
      <w:szCs w:val="24"/>
    </w:rPr>
  </w:style>
  <w:style w:type="paragraph" w:styleId="af2">
    <w:name w:val="Revision"/>
    <w:hidden/>
    <w:uiPriority w:val="99"/>
    <w:semiHidden/>
    <w:rsid w:val="00911890"/>
    <w:rPr>
      <w:rFonts w:ascii="Courier New" w:hAnsi="Courier New"/>
    </w:rPr>
  </w:style>
  <w:style w:type="paragraph" w:customStyle="1" w:styleId="af3">
    <w:name w:val="Знак"/>
    <w:basedOn w:val="a1"/>
    <w:rsid w:val="00581CF4"/>
    <w:pPr>
      <w:spacing w:after="160" w:line="240" w:lineRule="exact"/>
      <w:jc w:val="left"/>
    </w:pPr>
    <w:rPr>
      <w:rFonts w:ascii="Verdana" w:hAnsi="Verdana"/>
      <w:lang w:val="en-US" w:eastAsia="en-US"/>
    </w:rPr>
  </w:style>
  <w:style w:type="paragraph" w:customStyle="1" w:styleId="af4">
    <w:name w:val="Табличный"/>
    <w:basedOn w:val="a1"/>
    <w:rsid w:val="001D62BC"/>
    <w:rPr>
      <w:rFonts w:ascii="Tahoma" w:eastAsiaTheme="minorHAnsi" w:hAnsi="Tahoma" w:cs="Tahoma"/>
    </w:rPr>
  </w:style>
  <w:style w:type="character" w:customStyle="1" w:styleId="WW8Num15z2">
    <w:name w:val="WW8Num15z2"/>
    <w:rsid w:val="007A391A"/>
    <w:rPr>
      <w:rFonts w:ascii="Courier New" w:hAnsi="Courier New" w:cs="Times New Roman"/>
    </w:rPr>
  </w:style>
  <w:style w:type="paragraph" w:customStyle="1" w:styleId="1">
    <w:name w:val="Нумерованный список1"/>
    <w:basedOn w:val="a1"/>
    <w:rsid w:val="007A391A"/>
    <w:pPr>
      <w:numPr>
        <w:numId w:val="2"/>
      </w:numPr>
      <w:suppressAutoHyphens/>
    </w:pPr>
    <w:rPr>
      <w:lang w:eastAsia="ar-SA"/>
    </w:rPr>
  </w:style>
  <w:style w:type="paragraph" w:customStyle="1" w:styleId="12">
    <w:name w:val="Текст1"/>
    <w:basedOn w:val="a1"/>
    <w:rsid w:val="00291878"/>
    <w:pPr>
      <w:suppressAutoHyphens/>
      <w:jc w:val="left"/>
    </w:pPr>
    <w:rPr>
      <w:rFonts w:cs="Courier New"/>
      <w:lang w:eastAsia="ar-SA"/>
    </w:rPr>
  </w:style>
  <w:style w:type="paragraph" w:customStyle="1" w:styleId="af5">
    <w:name w:val="Таблицы (моноширинный)"/>
    <w:basedOn w:val="a1"/>
    <w:next w:val="a1"/>
    <w:uiPriority w:val="99"/>
    <w:rsid w:val="00BB663A"/>
    <w:pPr>
      <w:widowControl w:val="0"/>
      <w:autoSpaceDE w:val="0"/>
      <w:autoSpaceDN w:val="0"/>
      <w:adjustRightInd w:val="0"/>
      <w:jc w:val="left"/>
    </w:pPr>
    <w:rPr>
      <w:rFonts w:eastAsiaTheme="minorEastAsia" w:cs="Courier New"/>
      <w:sz w:val="24"/>
      <w:szCs w:val="24"/>
    </w:rPr>
  </w:style>
  <w:style w:type="numbering" w:customStyle="1" w:styleId="55">
    <w:name w:val="Стиль55"/>
    <w:rsid w:val="00FB49FA"/>
    <w:pPr>
      <w:numPr>
        <w:numId w:val="8"/>
      </w:numPr>
    </w:pPr>
  </w:style>
  <w:style w:type="numbering" w:customStyle="1" w:styleId="17">
    <w:name w:val="Стиль17"/>
    <w:uiPriority w:val="99"/>
    <w:rsid w:val="00F1257B"/>
    <w:pPr>
      <w:numPr>
        <w:numId w:val="10"/>
      </w:numPr>
    </w:pPr>
  </w:style>
  <w:style w:type="paragraph" w:styleId="a0">
    <w:name w:val="List Bullet"/>
    <w:basedOn w:val="a1"/>
    <w:rsid w:val="009D11DA"/>
    <w:pPr>
      <w:numPr>
        <w:numId w:val="12"/>
      </w:numPr>
      <w:contextualSpacing/>
    </w:pPr>
    <w:rPr>
      <w:rFonts w:ascii="Times New Roman" w:hAnsi="Times New Roman"/>
      <w:sz w:val="22"/>
    </w:rPr>
  </w:style>
  <w:style w:type="numbering" w:customStyle="1" w:styleId="58">
    <w:name w:val="Стиль58"/>
    <w:uiPriority w:val="99"/>
    <w:rsid w:val="009D11DA"/>
    <w:pPr>
      <w:numPr>
        <w:numId w:val="14"/>
      </w:numPr>
    </w:pPr>
  </w:style>
  <w:style w:type="paragraph" w:styleId="23">
    <w:name w:val="Body Text Indent 2"/>
    <w:basedOn w:val="a1"/>
    <w:link w:val="24"/>
    <w:semiHidden/>
    <w:unhideWhenUsed/>
    <w:rsid w:val="00F93008"/>
    <w:pPr>
      <w:spacing w:after="120" w:line="480" w:lineRule="auto"/>
      <w:ind w:left="283"/>
    </w:pPr>
  </w:style>
  <w:style w:type="character" w:customStyle="1" w:styleId="24">
    <w:name w:val="Основной текст с отступом 2 Знак"/>
    <w:basedOn w:val="a2"/>
    <w:link w:val="23"/>
    <w:semiHidden/>
    <w:rsid w:val="00F93008"/>
    <w:rPr>
      <w:rFonts w:ascii="Courier New" w:hAnsi="Courier New"/>
    </w:rPr>
  </w:style>
  <w:style w:type="paragraph" w:styleId="3">
    <w:name w:val="Body Text Indent 3"/>
    <w:basedOn w:val="a1"/>
    <w:link w:val="30"/>
    <w:rsid w:val="00F93008"/>
    <w:pPr>
      <w:spacing w:after="120"/>
      <w:ind w:left="283"/>
    </w:pPr>
    <w:rPr>
      <w:sz w:val="16"/>
      <w:szCs w:val="16"/>
    </w:rPr>
  </w:style>
  <w:style w:type="character" w:customStyle="1" w:styleId="30">
    <w:name w:val="Основной текст с отступом 3 Знак"/>
    <w:basedOn w:val="a2"/>
    <w:link w:val="3"/>
    <w:rsid w:val="00F93008"/>
    <w:rPr>
      <w:rFonts w:ascii="Courier New" w:hAnsi="Courier New"/>
      <w:sz w:val="16"/>
      <w:szCs w:val="16"/>
    </w:rPr>
  </w:style>
  <w:style w:type="paragraph" w:customStyle="1" w:styleId="FR1">
    <w:name w:val="FR1"/>
    <w:uiPriority w:val="99"/>
    <w:rsid w:val="00F93008"/>
    <w:pPr>
      <w:widowControl w:val="0"/>
      <w:autoSpaceDE w:val="0"/>
      <w:autoSpaceDN w:val="0"/>
      <w:adjustRightInd w:val="0"/>
      <w:spacing w:before="280" w:line="260" w:lineRule="auto"/>
      <w:ind w:left="5440" w:right="200"/>
      <w:jc w:val="center"/>
    </w:pPr>
    <w:rPr>
      <w:rFonts w:ascii="Arial" w:hAnsi="Arial" w:cs="Arial"/>
      <w:noProof/>
      <w:sz w:val="28"/>
      <w:szCs w:val="28"/>
    </w:rPr>
  </w:style>
  <w:style w:type="character" w:styleId="af6">
    <w:name w:val="Strong"/>
    <w:qFormat/>
    <w:rsid w:val="00F93008"/>
    <w:rPr>
      <w:rFonts w:cs="Times New Roman"/>
      <w:b/>
      <w:bCs/>
    </w:rPr>
  </w:style>
  <w:style w:type="character" w:customStyle="1" w:styleId="20">
    <w:name w:val="Заголовок 2 Знак"/>
    <w:basedOn w:val="a2"/>
    <w:link w:val="2"/>
    <w:semiHidden/>
    <w:rsid w:val="002B7C6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15574">
      <w:bodyDiv w:val="1"/>
      <w:marLeft w:val="0"/>
      <w:marRight w:val="0"/>
      <w:marTop w:val="0"/>
      <w:marBottom w:val="0"/>
      <w:divBdr>
        <w:top w:val="none" w:sz="0" w:space="0" w:color="auto"/>
        <w:left w:val="none" w:sz="0" w:space="0" w:color="auto"/>
        <w:bottom w:val="none" w:sz="0" w:space="0" w:color="auto"/>
        <w:right w:val="none" w:sz="0" w:space="0" w:color="auto"/>
      </w:divBdr>
      <w:divsChild>
        <w:div w:id="1895505622">
          <w:marLeft w:val="0"/>
          <w:marRight w:val="0"/>
          <w:marTop w:val="0"/>
          <w:marBottom w:val="0"/>
          <w:divBdr>
            <w:top w:val="none" w:sz="0" w:space="0" w:color="auto"/>
            <w:left w:val="none" w:sz="0" w:space="0" w:color="auto"/>
            <w:bottom w:val="single" w:sz="4" w:space="1" w:color="auto"/>
            <w:right w:val="none" w:sz="0" w:space="0" w:color="auto"/>
          </w:divBdr>
        </w:div>
      </w:divsChild>
    </w:div>
    <w:div w:id="322515757">
      <w:bodyDiv w:val="1"/>
      <w:marLeft w:val="0"/>
      <w:marRight w:val="0"/>
      <w:marTop w:val="0"/>
      <w:marBottom w:val="0"/>
      <w:divBdr>
        <w:top w:val="none" w:sz="0" w:space="0" w:color="auto"/>
        <w:left w:val="none" w:sz="0" w:space="0" w:color="auto"/>
        <w:bottom w:val="none" w:sz="0" w:space="0" w:color="auto"/>
        <w:right w:val="none" w:sz="0" w:space="0" w:color="auto"/>
      </w:divBdr>
    </w:div>
    <w:div w:id="332881151">
      <w:bodyDiv w:val="1"/>
      <w:marLeft w:val="0"/>
      <w:marRight w:val="0"/>
      <w:marTop w:val="0"/>
      <w:marBottom w:val="0"/>
      <w:divBdr>
        <w:top w:val="none" w:sz="0" w:space="0" w:color="auto"/>
        <w:left w:val="none" w:sz="0" w:space="0" w:color="auto"/>
        <w:bottom w:val="none" w:sz="0" w:space="0" w:color="auto"/>
        <w:right w:val="none" w:sz="0" w:space="0" w:color="auto"/>
      </w:divBdr>
    </w:div>
    <w:div w:id="382146477">
      <w:bodyDiv w:val="1"/>
      <w:marLeft w:val="0"/>
      <w:marRight w:val="0"/>
      <w:marTop w:val="0"/>
      <w:marBottom w:val="0"/>
      <w:divBdr>
        <w:top w:val="none" w:sz="0" w:space="0" w:color="auto"/>
        <w:left w:val="none" w:sz="0" w:space="0" w:color="auto"/>
        <w:bottom w:val="none" w:sz="0" w:space="0" w:color="auto"/>
        <w:right w:val="none" w:sz="0" w:space="0" w:color="auto"/>
      </w:divBdr>
    </w:div>
    <w:div w:id="388386283">
      <w:bodyDiv w:val="1"/>
      <w:marLeft w:val="0"/>
      <w:marRight w:val="0"/>
      <w:marTop w:val="0"/>
      <w:marBottom w:val="0"/>
      <w:divBdr>
        <w:top w:val="none" w:sz="0" w:space="0" w:color="auto"/>
        <w:left w:val="none" w:sz="0" w:space="0" w:color="auto"/>
        <w:bottom w:val="none" w:sz="0" w:space="0" w:color="auto"/>
        <w:right w:val="none" w:sz="0" w:space="0" w:color="auto"/>
      </w:divBdr>
    </w:div>
    <w:div w:id="643434596">
      <w:bodyDiv w:val="1"/>
      <w:marLeft w:val="0"/>
      <w:marRight w:val="0"/>
      <w:marTop w:val="0"/>
      <w:marBottom w:val="0"/>
      <w:divBdr>
        <w:top w:val="none" w:sz="0" w:space="0" w:color="auto"/>
        <w:left w:val="none" w:sz="0" w:space="0" w:color="auto"/>
        <w:bottom w:val="none" w:sz="0" w:space="0" w:color="auto"/>
        <w:right w:val="none" w:sz="0" w:space="0" w:color="auto"/>
      </w:divBdr>
    </w:div>
    <w:div w:id="692146127">
      <w:bodyDiv w:val="1"/>
      <w:marLeft w:val="0"/>
      <w:marRight w:val="0"/>
      <w:marTop w:val="0"/>
      <w:marBottom w:val="0"/>
      <w:divBdr>
        <w:top w:val="none" w:sz="0" w:space="0" w:color="auto"/>
        <w:left w:val="none" w:sz="0" w:space="0" w:color="auto"/>
        <w:bottom w:val="none" w:sz="0" w:space="0" w:color="auto"/>
        <w:right w:val="none" w:sz="0" w:space="0" w:color="auto"/>
      </w:divBdr>
    </w:div>
    <w:div w:id="773289404">
      <w:bodyDiv w:val="1"/>
      <w:marLeft w:val="0"/>
      <w:marRight w:val="0"/>
      <w:marTop w:val="0"/>
      <w:marBottom w:val="0"/>
      <w:divBdr>
        <w:top w:val="none" w:sz="0" w:space="0" w:color="auto"/>
        <w:left w:val="none" w:sz="0" w:space="0" w:color="auto"/>
        <w:bottom w:val="none" w:sz="0" w:space="0" w:color="auto"/>
        <w:right w:val="none" w:sz="0" w:space="0" w:color="auto"/>
      </w:divBdr>
    </w:div>
    <w:div w:id="816605198">
      <w:bodyDiv w:val="1"/>
      <w:marLeft w:val="0"/>
      <w:marRight w:val="0"/>
      <w:marTop w:val="0"/>
      <w:marBottom w:val="0"/>
      <w:divBdr>
        <w:top w:val="none" w:sz="0" w:space="0" w:color="auto"/>
        <w:left w:val="none" w:sz="0" w:space="0" w:color="auto"/>
        <w:bottom w:val="none" w:sz="0" w:space="0" w:color="auto"/>
        <w:right w:val="none" w:sz="0" w:space="0" w:color="auto"/>
      </w:divBdr>
    </w:div>
    <w:div w:id="908073479">
      <w:bodyDiv w:val="1"/>
      <w:marLeft w:val="0"/>
      <w:marRight w:val="0"/>
      <w:marTop w:val="0"/>
      <w:marBottom w:val="0"/>
      <w:divBdr>
        <w:top w:val="none" w:sz="0" w:space="0" w:color="auto"/>
        <w:left w:val="none" w:sz="0" w:space="0" w:color="auto"/>
        <w:bottom w:val="none" w:sz="0" w:space="0" w:color="auto"/>
        <w:right w:val="none" w:sz="0" w:space="0" w:color="auto"/>
      </w:divBdr>
    </w:div>
    <w:div w:id="931007046">
      <w:bodyDiv w:val="1"/>
      <w:marLeft w:val="0"/>
      <w:marRight w:val="0"/>
      <w:marTop w:val="0"/>
      <w:marBottom w:val="0"/>
      <w:divBdr>
        <w:top w:val="none" w:sz="0" w:space="0" w:color="auto"/>
        <w:left w:val="none" w:sz="0" w:space="0" w:color="auto"/>
        <w:bottom w:val="none" w:sz="0" w:space="0" w:color="auto"/>
        <w:right w:val="none" w:sz="0" w:space="0" w:color="auto"/>
      </w:divBdr>
    </w:div>
    <w:div w:id="1015039212">
      <w:bodyDiv w:val="1"/>
      <w:marLeft w:val="0"/>
      <w:marRight w:val="0"/>
      <w:marTop w:val="0"/>
      <w:marBottom w:val="0"/>
      <w:divBdr>
        <w:top w:val="none" w:sz="0" w:space="0" w:color="auto"/>
        <w:left w:val="none" w:sz="0" w:space="0" w:color="auto"/>
        <w:bottom w:val="none" w:sz="0" w:space="0" w:color="auto"/>
        <w:right w:val="none" w:sz="0" w:space="0" w:color="auto"/>
      </w:divBdr>
    </w:div>
    <w:div w:id="1261723104">
      <w:bodyDiv w:val="1"/>
      <w:marLeft w:val="0"/>
      <w:marRight w:val="0"/>
      <w:marTop w:val="0"/>
      <w:marBottom w:val="0"/>
      <w:divBdr>
        <w:top w:val="none" w:sz="0" w:space="0" w:color="auto"/>
        <w:left w:val="none" w:sz="0" w:space="0" w:color="auto"/>
        <w:bottom w:val="none" w:sz="0" w:space="0" w:color="auto"/>
        <w:right w:val="none" w:sz="0" w:space="0" w:color="auto"/>
      </w:divBdr>
    </w:div>
    <w:div w:id="1379233888">
      <w:bodyDiv w:val="1"/>
      <w:marLeft w:val="0"/>
      <w:marRight w:val="0"/>
      <w:marTop w:val="0"/>
      <w:marBottom w:val="0"/>
      <w:divBdr>
        <w:top w:val="none" w:sz="0" w:space="0" w:color="auto"/>
        <w:left w:val="none" w:sz="0" w:space="0" w:color="auto"/>
        <w:bottom w:val="none" w:sz="0" w:space="0" w:color="auto"/>
        <w:right w:val="none" w:sz="0" w:space="0" w:color="auto"/>
      </w:divBdr>
    </w:div>
    <w:div w:id="1417745194">
      <w:bodyDiv w:val="1"/>
      <w:marLeft w:val="0"/>
      <w:marRight w:val="0"/>
      <w:marTop w:val="0"/>
      <w:marBottom w:val="0"/>
      <w:divBdr>
        <w:top w:val="none" w:sz="0" w:space="0" w:color="auto"/>
        <w:left w:val="none" w:sz="0" w:space="0" w:color="auto"/>
        <w:bottom w:val="none" w:sz="0" w:space="0" w:color="auto"/>
        <w:right w:val="none" w:sz="0" w:space="0" w:color="auto"/>
      </w:divBdr>
    </w:div>
    <w:div w:id="2051611524">
      <w:bodyDiv w:val="1"/>
      <w:marLeft w:val="0"/>
      <w:marRight w:val="0"/>
      <w:marTop w:val="0"/>
      <w:marBottom w:val="0"/>
      <w:divBdr>
        <w:top w:val="none" w:sz="0" w:space="0" w:color="auto"/>
        <w:left w:val="none" w:sz="0" w:space="0" w:color="auto"/>
        <w:bottom w:val="none" w:sz="0" w:space="0" w:color="auto"/>
        <w:right w:val="none" w:sz="0" w:space="0" w:color="auto"/>
      </w:divBdr>
    </w:div>
    <w:div w:id="210634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enka@ceae.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52280-9FAE-4E72-9B2A-773800D1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15</Pages>
  <Words>5295</Words>
  <Characters>30186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35411</CharactersWithSpaces>
  <SharedDoc>false</SharedDoc>
  <HLinks>
    <vt:vector size="48" baseType="variant">
      <vt:variant>
        <vt:i4>1966129</vt:i4>
      </vt:variant>
      <vt:variant>
        <vt:i4>44</vt:i4>
      </vt:variant>
      <vt:variant>
        <vt:i4>0</vt:i4>
      </vt:variant>
      <vt:variant>
        <vt:i4>5</vt:i4>
      </vt:variant>
      <vt:variant>
        <vt:lpwstr/>
      </vt:variant>
      <vt:variant>
        <vt:lpwstr>_Toc317528756</vt:lpwstr>
      </vt:variant>
      <vt:variant>
        <vt:i4>1966129</vt:i4>
      </vt:variant>
      <vt:variant>
        <vt:i4>38</vt:i4>
      </vt:variant>
      <vt:variant>
        <vt:i4>0</vt:i4>
      </vt:variant>
      <vt:variant>
        <vt:i4>5</vt:i4>
      </vt:variant>
      <vt:variant>
        <vt:lpwstr/>
      </vt:variant>
      <vt:variant>
        <vt:lpwstr>_Toc317528755</vt:lpwstr>
      </vt:variant>
      <vt:variant>
        <vt:i4>1966129</vt:i4>
      </vt:variant>
      <vt:variant>
        <vt:i4>32</vt:i4>
      </vt:variant>
      <vt:variant>
        <vt:i4>0</vt:i4>
      </vt:variant>
      <vt:variant>
        <vt:i4>5</vt:i4>
      </vt:variant>
      <vt:variant>
        <vt:lpwstr/>
      </vt:variant>
      <vt:variant>
        <vt:lpwstr>_Toc317528754</vt:lpwstr>
      </vt:variant>
      <vt:variant>
        <vt:i4>1966129</vt:i4>
      </vt:variant>
      <vt:variant>
        <vt:i4>26</vt:i4>
      </vt:variant>
      <vt:variant>
        <vt:i4>0</vt:i4>
      </vt:variant>
      <vt:variant>
        <vt:i4>5</vt:i4>
      </vt:variant>
      <vt:variant>
        <vt:lpwstr/>
      </vt:variant>
      <vt:variant>
        <vt:lpwstr>_Toc317528753</vt:lpwstr>
      </vt:variant>
      <vt:variant>
        <vt:i4>1966129</vt:i4>
      </vt:variant>
      <vt:variant>
        <vt:i4>20</vt:i4>
      </vt:variant>
      <vt:variant>
        <vt:i4>0</vt:i4>
      </vt:variant>
      <vt:variant>
        <vt:i4>5</vt:i4>
      </vt:variant>
      <vt:variant>
        <vt:lpwstr/>
      </vt:variant>
      <vt:variant>
        <vt:lpwstr>_Toc317528752</vt:lpwstr>
      </vt:variant>
      <vt:variant>
        <vt:i4>1966129</vt:i4>
      </vt:variant>
      <vt:variant>
        <vt:i4>14</vt:i4>
      </vt:variant>
      <vt:variant>
        <vt:i4>0</vt:i4>
      </vt:variant>
      <vt:variant>
        <vt:i4>5</vt:i4>
      </vt:variant>
      <vt:variant>
        <vt:lpwstr/>
      </vt:variant>
      <vt:variant>
        <vt:lpwstr>_Toc317528751</vt:lpwstr>
      </vt:variant>
      <vt:variant>
        <vt:i4>1966129</vt:i4>
      </vt:variant>
      <vt:variant>
        <vt:i4>8</vt:i4>
      </vt:variant>
      <vt:variant>
        <vt:i4>0</vt:i4>
      </vt:variant>
      <vt:variant>
        <vt:i4>5</vt:i4>
      </vt:variant>
      <vt:variant>
        <vt:lpwstr/>
      </vt:variant>
      <vt:variant>
        <vt:lpwstr>_Toc317528750</vt:lpwstr>
      </vt:variant>
      <vt:variant>
        <vt:i4>2031665</vt:i4>
      </vt:variant>
      <vt:variant>
        <vt:i4>2</vt:i4>
      </vt:variant>
      <vt:variant>
        <vt:i4>0</vt:i4>
      </vt:variant>
      <vt:variant>
        <vt:i4>5</vt:i4>
      </vt:variant>
      <vt:variant>
        <vt:lpwstr/>
      </vt:variant>
      <vt:variant>
        <vt:lpwstr>_Toc317528749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ЦЭАиЭ</cp:lastModifiedBy>
  <cp:revision>24</cp:revision>
  <cp:lastPrinted>2016-03-01T12:03:00Z</cp:lastPrinted>
  <dcterms:created xsi:type="dcterms:W3CDTF">2016-03-01T09:16:00Z</dcterms:created>
  <dcterms:modified xsi:type="dcterms:W3CDTF">2016-06-09T15:39:00Z</dcterms:modified>
</cp:coreProperties>
</file>